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(МА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ПОСАДСКИЙ)</w:t>
      </w:r>
    </w:p>
    <w:p w:rsidR="00654DF6" w:rsidRDefault="00654DF6" w:rsidP="00654DF6">
      <w:pPr>
        <w:jc w:val="center"/>
        <w:rPr>
          <w:b/>
          <w:sz w:val="18"/>
          <w:szCs w:val="18"/>
        </w:rPr>
      </w:pP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4DF6" w:rsidRPr="00F93BD3" w:rsidRDefault="00654DF6" w:rsidP="00654DF6">
      <w:pPr>
        <w:jc w:val="both"/>
        <w:rPr>
          <w:b/>
          <w:sz w:val="28"/>
          <w:szCs w:val="28"/>
        </w:rPr>
      </w:pPr>
      <w:r w:rsidRPr="00F93BD3">
        <w:rPr>
          <w:b/>
          <w:sz w:val="28"/>
          <w:szCs w:val="28"/>
        </w:rPr>
        <w:t>25.07.</w:t>
      </w:r>
      <w:r w:rsidRPr="00654DF6">
        <w:rPr>
          <w:b/>
          <w:sz w:val="28"/>
          <w:szCs w:val="28"/>
        </w:rPr>
        <w:t xml:space="preserve">2013          </w:t>
      </w:r>
      <w:r>
        <w:rPr>
          <w:b/>
          <w:sz w:val="28"/>
          <w:szCs w:val="28"/>
        </w:rPr>
        <w:t xml:space="preserve">                                                                                №</w:t>
      </w:r>
      <w:r w:rsidRPr="00F93BD3">
        <w:rPr>
          <w:b/>
          <w:sz w:val="28"/>
          <w:szCs w:val="28"/>
        </w:rPr>
        <w:t>128/01-02</w:t>
      </w:r>
    </w:p>
    <w:p w:rsidR="00654DF6" w:rsidRDefault="00654DF6" w:rsidP="00654DF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54DF6" w:rsidRDefault="00654DF6" w:rsidP="00654DF6">
      <w:pPr>
        <w:jc w:val="center"/>
      </w:pPr>
    </w:p>
    <w:p w:rsidR="00654DF6" w:rsidRDefault="00654DF6" w:rsidP="0065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654DF6" w:rsidRDefault="00654DF6" w:rsidP="00654DF6">
      <w:pPr>
        <w:jc w:val="center"/>
        <w:rPr>
          <w:b/>
          <w:sz w:val="28"/>
          <w:szCs w:val="28"/>
        </w:rPr>
      </w:pPr>
    </w:p>
    <w:p w:rsidR="00654DF6" w:rsidRDefault="00654DF6" w:rsidP="00654D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Санкт-Петербурга от 23.09.2009 №  420-79 «Об организации местного самоуправления в Санкт-Петербурге», ст. 15 Федерального закона от 27 июля 2010 года № 210-ФЗ «Об организации предоставления государственных и муниципальных услуг» и на основании Закона Санкт-Петербурга от 23.01.2013 № 15-13 «О внесении изменения в Закон Санкт-Петербурга «Об организации местного самоуправления в Санкт-Петербурге», Постановления Правительства Санкт-Петербурга от 18.06.2013 № 419 «О внесении изменений</w:t>
      </w:r>
      <w:proofErr w:type="gramEnd"/>
      <w:r>
        <w:rPr>
          <w:sz w:val="28"/>
          <w:szCs w:val="28"/>
        </w:rPr>
        <w:t xml:space="preserve"> в постановления Правительства Санкт-Петербурга от 30.12.2009 № 1593, от 24.12.2012 № 1366» Местная Администрация муниципального образования муниципальный округ Посадский постановляет:</w:t>
      </w:r>
    </w:p>
    <w:p w:rsidR="00654DF6" w:rsidRDefault="00654DF6" w:rsidP="00654D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 в Санкт-Петербурге (утвержденный постановлением Местной Администрации муниципального образования муниципальный округ Посадский от 01.02.2013 № 38/01-02), изложив п.2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редакции: </w:t>
      </w:r>
    </w:p>
    <w:p w:rsidR="00654DF6" w:rsidRDefault="00654DF6" w:rsidP="00654D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«Предоставлять консультации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дома». </w:t>
      </w:r>
    </w:p>
    <w:p w:rsidR="00654DF6" w:rsidRDefault="00654DF6" w:rsidP="00654D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- специалисту организационно-правового отдела Гадаловой О.М. настоящее Постановление довести до муниципальных служащих, ответственных за предоставление вышеуказанной муниципальной услуги,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актуализированную информацию на официальном сайте муниципального образования муниципальный округ Посадский.</w:t>
      </w:r>
    </w:p>
    <w:p w:rsidR="00654DF6" w:rsidRDefault="00654DF6" w:rsidP="00654D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4DF6" w:rsidRDefault="00654DF6" w:rsidP="00654D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54DF6" w:rsidRDefault="00654DF6" w:rsidP="00654DF6">
      <w:pPr>
        <w:jc w:val="both"/>
        <w:rPr>
          <w:color w:val="FF0000"/>
          <w:sz w:val="28"/>
          <w:szCs w:val="28"/>
        </w:rPr>
      </w:pPr>
    </w:p>
    <w:p w:rsidR="00654DF6" w:rsidRDefault="00654DF6" w:rsidP="00654DF6">
      <w:pPr>
        <w:rPr>
          <w:sz w:val="28"/>
          <w:szCs w:val="28"/>
        </w:rPr>
      </w:pPr>
    </w:p>
    <w:p w:rsidR="00654DF6" w:rsidRDefault="00654DF6" w:rsidP="00654DF6">
      <w:pPr>
        <w:rPr>
          <w:sz w:val="28"/>
          <w:szCs w:val="28"/>
        </w:rPr>
      </w:pPr>
    </w:p>
    <w:p w:rsidR="00654DF6" w:rsidRDefault="00654DF6" w:rsidP="00654DF6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                                                                Я.А. Воронцов</w:t>
      </w:r>
    </w:p>
    <w:p w:rsidR="00654DF6" w:rsidRDefault="00654DF6" w:rsidP="00654DF6">
      <w:r>
        <w:t xml:space="preserve"> </w:t>
      </w:r>
    </w:p>
    <w:p w:rsidR="00654DF6" w:rsidRDefault="00654DF6" w:rsidP="00654DF6">
      <w:pPr>
        <w:rPr>
          <w:sz w:val="28"/>
          <w:szCs w:val="28"/>
        </w:rPr>
      </w:pPr>
    </w:p>
    <w:p w:rsidR="00654DF6" w:rsidRDefault="00654DF6" w:rsidP="00654DF6"/>
    <w:p w:rsidR="00E60630" w:rsidRDefault="00E60630">
      <w:bookmarkStart w:id="0" w:name="_GoBack"/>
      <w:bookmarkEnd w:id="0"/>
    </w:p>
    <w:sectPr w:rsidR="00E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350"/>
    <w:multiLevelType w:val="hybridMultilevel"/>
    <w:tmpl w:val="7D140600"/>
    <w:lvl w:ilvl="0" w:tplc="249E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654DF6"/>
    <w:rsid w:val="009359DD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WORKGROUP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2014-02-20T11:24:00Z</dcterms:created>
  <dcterms:modified xsi:type="dcterms:W3CDTF">2014-02-20T11:24:00Z</dcterms:modified>
</cp:coreProperties>
</file>