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1985"/>
        <w:gridCol w:w="1559"/>
        <w:gridCol w:w="2268"/>
        <w:gridCol w:w="1383"/>
      </w:tblGrid>
      <w:tr w:rsidR="00AE6DCD" w:rsidRPr="0010521E" w:rsidTr="00F7102D">
        <w:trPr>
          <w:jc w:val="center"/>
        </w:trPr>
        <w:tc>
          <w:tcPr>
            <w:tcW w:w="675" w:type="dxa"/>
            <w:vMerge w:val="restart"/>
            <w:shd w:val="clear" w:color="auto" w:fill="DBE5F1"/>
          </w:tcPr>
          <w:p w:rsidR="00AE6DCD" w:rsidRPr="0010521E" w:rsidRDefault="0048344B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/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E6DCD" w:rsidRPr="001052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AE6DCD" w:rsidRPr="001052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E6DCD" w:rsidRPr="001052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  <w:shd w:val="clear" w:color="auto" w:fill="DBE5F1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д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3D1EA6" w:rsidRPr="0010521E">
              <w:rPr>
                <w:rFonts w:ascii="Times New Roman" w:hAnsi="Times New Roman"/>
                <w:sz w:val="24"/>
                <w:szCs w:val="24"/>
              </w:rPr>
              <w:t>ованного годового дохода за 2014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651" w:type="dxa"/>
            <w:gridSpan w:val="2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находящейся в пользовании и транспортных средств, принадлежащих на праве собственности (вид, марка)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Вид объектов имущества</w:t>
            </w:r>
          </w:p>
        </w:tc>
        <w:tc>
          <w:tcPr>
            <w:tcW w:w="1383" w:type="dxa"/>
            <w:shd w:val="clear" w:color="auto" w:fill="DBE5F1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 w:val="restart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Панов </w:t>
            </w:r>
            <w:r w:rsidR="00EA04DB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муниципальный округ Посадский</w:t>
            </w:r>
          </w:p>
        </w:tc>
        <w:tc>
          <w:tcPr>
            <w:tcW w:w="1559" w:type="dxa"/>
            <w:shd w:val="clear" w:color="auto" w:fill="EAF1DD"/>
          </w:tcPr>
          <w:p w:rsidR="00AE6DCD" w:rsidRPr="0010521E" w:rsidRDefault="00AE6DCD" w:rsidP="003D1EA6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9</w:t>
            </w:r>
            <w:r w:rsidR="003D1EA6" w:rsidRPr="0010521E">
              <w:rPr>
                <w:rFonts w:ascii="Times New Roman" w:hAnsi="Times New Roman"/>
                <w:sz w:val="24"/>
                <w:szCs w:val="24"/>
              </w:rPr>
              <w:t>8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3 </w:t>
            </w:r>
            <w:r w:rsidR="003D1EA6" w:rsidRPr="0010521E">
              <w:rPr>
                <w:rFonts w:ascii="Times New Roman" w:hAnsi="Times New Roman"/>
                <w:sz w:val="24"/>
                <w:szCs w:val="24"/>
              </w:rPr>
              <w:t>911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="003D1EA6" w:rsidRPr="001052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shd w:val="clear" w:color="auto" w:fill="EAF1DD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квартира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66,6</w:t>
            </w:r>
            <w:r w:rsidR="003D1EA6" w:rsidRPr="0010521E">
              <w:rPr>
                <w:rFonts w:ascii="Times New Roman" w:hAnsi="Times New Roman"/>
                <w:sz w:val="24"/>
                <w:szCs w:val="24"/>
              </w:rPr>
              <w:t xml:space="preserve"> кв. м.,</w:t>
            </w:r>
            <w:r w:rsidR="00EA04DB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3D1EA6" w:rsidRPr="0010521E">
              <w:rPr>
                <w:rFonts w:ascii="Times New Roman" w:hAnsi="Times New Roman"/>
                <w:sz w:val="24"/>
                <w:szCs w:val="24"/>
              </w:rPr>
              <w:t>общая собственность</w:t>
            </w:r>
          </w:p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2) квартира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  <w:t>67,0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кв. м.,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</w:tcPr>
          <w:p w:rsidR="00AE6DCD" w:rsidRPr="0010521E" w:rsidRDefault="003D1EA6" w:rsidP="003D1EA6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102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> 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233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EAF1DD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1) квартира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66,6 кв. м.,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общая собственность 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 w:val="restart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Воронцов Ярослав Алексеевич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AE6DCD" w:rsidP="00F0360F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Глава Местной Администрации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Посадский</w:t>
            </w:r>
          </w:p>
        </w:tc>
        <w:tc>
          <w:tcPr>
            <w:tcW w:w="1559" w:type="dxa"/>
            <w:shd w:val="clear" w:color="auto" w:fill="FFFFCC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833 783,42</w:t>
            </w:r>
          </w:p>
        </w:tc>
        <w:tc>
          <w:tcPr>
            <w:tcW w:w="2268" w:type="dxa"/>
            <w:shd w:val="clear" w:color="auto" w:fill="FFFFCC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автомобиль легковой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21E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21E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CC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CC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 w:val="restart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Асафьев Владимир Геннадьевич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 - юрисконсульт</w:t>
            </w:r>
          </w:p>
        </w:tc>
        <w:tc>
          <w:tcPr>
            <w:tcW w:w="1559" w:type="dxa"/>
            <w:shd w:val="clear" w:color="auto" w:fill="EAF1DD"/>
          </w:tcPr>
          <w:p w:rsidR="00AE6DCD" w:rsidRPr="0010521E" w:rsidRDefault="00A7510B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1 966 028,00</w:t>
            </w:r>
          </w:p>
        </w:tc>
        <w:tc>
          <w:tcPr>
            <w:tcW w:w="2268" w:type="dxa"/>
            <w:shd w:val="clear" w:color="auto" w:fill="EAF1DD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квартира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82,2 кв. м., индивидуальная собственность</w:t>
            </w:r>
          </w:p>
          <w:p w:rsidR="00D30E06" w:rsidRPr="0010521E" w:rsidRDefault="00D30E06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2) квартира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79,7 кв. м., индивидуальная собственность</w:t>
            </w:r>
          </w:p>
          <w:p w:rsidR="00AE6DCD" w:rsidRPr="0010521E" w:rsidRDefault="00D30E06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3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) автомобиль легковой </w:t>
            </w:r>
            <w:r w:rsidR="00AE6DCD" w:rsidRPr="0010521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DCD" w:rsidRPr="001052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cube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</w:tcPr>
          <w:p w:rsidR="00AE6DCD" w:rsidRPr="0010521E" w:rsidRDefault="005E53BB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869 769,00</w:t>
            </w:r>
          </w:p>
        </w:tc>
        <w:tc>
          <w:tcPr>
            <w:tcW w:w="2268" w:type="dxa"/>
            <w:shd w:val="clear" w:color="auto" w:fill="EAF1DD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квартира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5E53BB" w:rsidRPr="0010521E">
              <w:rPr>
                <w:rFonts w:ascii="Times New Roman" w:hAnsi="Times New Roman"/>
                <w:sz w:val="24"/>
                <w:szCs w:val="24"/>
              </w:rPr>
              <w:t>37,5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кв. м.,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Асерецкая Наталья Сергеевна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F0360F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с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AE6DCD" w:rsidRPr="001052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 категории отдела опеки и попечительства</w:t>
            </w:r>
          </w:p>
        </w:tc>
        <w:tc>
          <w:tcPr>
            <w:tcW w:w="1559" w:type="dxa"/>
            <w:shd w:val="clear" w:color="auto" w:fill="FFFFCC"/>
          </w:tcPr>
          <w:p w:rsidR="00AE6DCD" w:rsidRPr="0010521E" w:rsidRDefault="009B3DD6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479 635,84</w:t>
            </w:r>
          </w:p>
        </w:tc>
        <w:tc>
          <w:tcPr>
            <w:tcW w:w="2268" w:type="dxa"/>
            <w:shd w:val="clear" w:color="auto" w:fill="FFFFCC"/>
          </w:tcPr>
          <w:p w:rsidR="00AE6DCD" w:rsidRPr="0010521E" w:rsidRDefault="00085E31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Бурак Наталия Георгиевна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Главный бухгалтер Местной Администрации</w:t>
            </w:r>
          </w:p>
        </w:tc>
        <w:tc>
          <w:tcPr>
            <w:tcW w:w="1559" w:type="dxa"/>
            <w:shd w:val="clear" w:color="auto" w:fill="EAF1DD"/>
          </w:tcPr>
          <w:p w:rsidR="00AE6DCD" w:rsidRPr="0010521E" w:rsidRDefault="0010521E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896 539,51</w:t>
            </w:r>
          </w:p>
        </w:tc>
        <w:tc>
          <w:tcPr>
            <w:tcW w:w="2268" w:type="dxa"/>
            <w:shd w:val="clear" w:color="auto" w:fill="EAF1DD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1) квартира</w:t>
            </w:r>
            <w:r w:rsidR="0010521E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29,6 кв. м., индивидуальная собственность;</w:t>
            </w:r>
          </w:p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2) квартира</w:t>
            </w:r>
            <w:r w:rsidR="0010521E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66,4 кв. м.,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Высоцкий Дмитрий Олегович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F0360F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н</w:t>
            </w:r>
            <w:r w:rsidR="009D5B33" w:rsidRPr="0010521E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>ЖКХ Б и</w:t>
            </w:r>
            <w:proofErr w:type="gramStart"/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559" w:type="dxa"/>
            <w:shd w:val="clear" w:color="auto" w:fill="FFFFCC"/>
          </w:tcPr>
          <w:p w:rsidR="00AE6DCD" w:rsidRPr="0010521E" w:rsidRDefault="009D5B33" w:rsidP="009D5B33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463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> 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686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shd w:val="clear" w:color="auto" w:fill="FFFFCC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1) Квартира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9D5B33" w:rsidRPr="0010521E">
              <w:rPr>
                <w:rFonts w:ascii="Times New Roman" w:hAnsi="Times New Roman"/>
                <w:sz w:val="24"/>
                <w:szCs w:val="24"/>
              </w:rPr>
              <w:t>69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B33" w:rsidRPr="0010521E">
              <w:rPr>
                <w:rFonts w:ascii="Times New Roman" w:hAnsi="Times New Roman"/>
                <w:sz w:val="24"/>
                <w:szCs w:val="24"/>
              </w:rPr>
              <w:t>долев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ая собственность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1/3 часть;</w:t>
            </w:r>
          </w:p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2) Автомобиль легковой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9D5B33" w:rsidRPr="0010521E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9D5B33"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5B33" w:rsidRPr="0010521E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="00F0360F"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собственность;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27CA5" w:rsidRPr="0010521E" w:rsidTr="00F7102D">
        <w:trPr>
          <w:jc w:val="center"/>
        </w:trPr>
        <w:tc>
          <w:tcPr>
            <w:tcW w:w="675" w:type="dxa"/>
            <w:vMerge w:val="restart"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Гадалова Ольга Михайловна</w:t>
            </w:r>
          </w:p>
        </w:tc>
        <w:tc>
          <w:tcPr>
            <w:tcW w:w="1985" w:type="dxa"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ведущий специалист бюджетно-экономического отдела</w:t>
            </w:r>
          </w:p>
        </w:tc>
        <w:tc>
          <w:tcPr>
            <w:tcW w:w="1559" w:type="dxa"/>
            <w:shd w:val="clear" w:color="auto" w:fill="EAF1DD"/>
          </w:tcPr>
          <w:p w:rsidR="00E27CA5" w:rsidRPr="0010521E" w:rsidRDefault="00E27CA5" w:rsidP="009D5B33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536 8</w:t>
            </w:r>
            <w:r w:rsidR="009D5B33" w:rsidRPr="0010521E">
              <w:rPr>
                <w:rFonts w:ascii="Times New Roman" w:hAnsi="Times New Roman"/>
                <w:sz w:val="24"/>
                <w:szCs w:val="24"/>
              </w:rPr>
              <w:t>56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2268" w:type="dxa"/>
            <w:shd w:val="clear" w:color="auto" w:fill="EAF1DD"/>
          </w:tcPr>
          <w:p w:rsidR="00E27CA5" w:rsidRPr="0010521E" w:rsidRDefault="00E27CA5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земельный участок,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800,0 кв. м (8 соток); индивидуальная собственность</w:t>
            </w:r>
          </w:p>
          <w:p w:rsidR="00E27CA5" w:rsidRPr="0010521E" w:rsidRDefault="00E27CA5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2) Квартира</w:t>
            </w:r>
            <w:r w:rsidR="00085E31"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37,3 кв. м;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27CA5" w:rsidRPr="0010521E" w:rsidTr="00F7102D">
        <w:trPr>
          <w:jc w:val="center"/>
        </w:trPr>
        <w:tc>
          <w:tcPr>
            <w:tcW w:w="675" w:type="dxa"/>
            <w:vMerge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85" w:type="dxa"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</w:tcPr>
          <w:p w:rsidR="00E27CA5" w:rsidRPr="0010521E" w:rsidRDefault="00767720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2</w:t>
            </w:r>
            <w:r w:rsidRPr="0010521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352</w:t>
            </w:r>
            <w:r w:rsidRPr="0010521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796,44</w:t>
            </w:r>
          </w:p>
        </w:tc>
        <w:tc>
          <w:tcPr>
            <w:tcW w:w="2268" w:type="dxa"/>
            <w:shd w:val="clear" w:color="auto" w:fill="EAF1DD"/>
          </w:tcPr>
          <w:p w:rsidR="00E27CA5" w:rsidRPr="0010521E" w:rsidRDefault="00E27CA5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Автомобиль легковой; </w:t>
            </w:r>
            <w:r w:rsidR="00F0360F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Плимут Вояджер;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E27CA5" w:rsidRPr="0010521E" w:rsidRDefault="00E27CA5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 w:val="restart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Калашникова Юлия Алексеевна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F7102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г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>лавный специалист организационно-правового отдела</w:t>
            </w:r>
          </w:p>
        </w:tc>
        <w:tc>
          <w:tcPr>
            <w:tcW w:w="1559" w:type="dxa"/>
            <w:shd w:val="clear" w:color="auto" w:fill="FFFFCC"/>
          </w:tcPr>
          <w:p w:rsidR="00AE6DCD" w:rsidRPr="0010521E" w:rsidRDefault="001F0E98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608 021,74</w:t>
            </w:r>
          </w:p>
        </w:tc>
        <w:tc>
          <w:tcPr>
            <w:tcW w:w="2268" w:type="dxa"/>
            <w:shd w:val="clear" w:color="auto" w:fill="FFFFCC"/>
          </w:tcPr>
          <w:p w:rsidR="00AE6DCD" w:rsidRPr="0010521E" w:rsidRDefault="00F7102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1) Земельный участок,</w:t>
            </w:r>
            <w:r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800 кв. м. </w:t>
            </w:r>
            <w:r w:rsidRPr="0010521E">
              <w:rPr>
                <w:rFonts w:ascii="Times New Roman" w:hAnsi="Times New Roman"/>
                <w:sz w:val="24"/>
                <w:szCs w:val="24"/>
              </w:rPr>
              <w:br/>
              <w:t>общая собственность</w:t>
            </w:r>
          </w:p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2)Квартира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53,1,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общая собственность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¼ часть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:rsidR="00AE6DCD" w:rsidRPr="0010521E" w:rsidRDefault="001F0E98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682 539,00</w:t>
            </w:r>
          </w:p>
        </w:tc>
        <w:tc>
          <w:tcPr>
            <w:tcW w:w="2268" w:type="dxa"/>
            <w:shd w:val="clear" w:color="auto" w:fill="FFFFCC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1) Земельный участок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800 кв. м.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общая собственность;</w:t>
            </w:r>
          </w:p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2) Автомобиль легковой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ВАЗ 2114 индивидуальная собственность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CC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51" w:rsidRPr="0010521E" w:rsidTr="00F7102D">
        <w:trPr>
          <w:jc w:val="center"/>
        </w:trPr>
        <w:tc>
          <w:tcPr>
            <w:tcW w:w="675" w:type="dxa"/>
            <w:vMerge w:val="restart"/>
            <w:shd w:val="clear" w:color="auto" w:fill="EAF1DD"/>
          </w:tcPr>
          <w:p w:rsidR="00B06351" w:rsidRPr="0010521E" w:rsidRDefault="00B0635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EAF1DD"/>
          </w:tcPr>
          <w:p w:rsidR="00B06351" w:rsidRPr="0010521E" w:rsidRDefault="00B0635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Кандарян Левон Суренович</w:t>
            </w:r>
          </w:p>
        </w:tc>
        <w:tc>
          <w:tcPr>
            <w:tcW w:w="1985" w:type="dxa"/>
            <w:shd w:val="clear" w:color="auto" w:fill="EAF1DD"/>
          </w:tcPr>
          <w:p w:rsidR="00B06351" w:rsidRPr="0010521E" w:rsidRDefault="0010521E" w:rsidP="00B06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06351" w:rsidRPr="0010521E">
              <w:rPr>
                <w:rFonts w:ascii="Times New Roman" w:hAnsi="Times New Roman"/>
                <w:sz w:val="24"/>
                <w:szCs w:val="24"/>
              </w:rPr>
              <w:t>едущий специалист сектора ГО и ЧС</w:t>
            </w:r>
          </w:p>
        </w:tc>
        <w:tc>
          <w:tcPr>
            <w:tcW w:w="1559" w:type="dxa"/>
            <w:shd w:val="clear" w:color="auto" w:fill="EAF1DD"/>
          </w:tcPr>
          <w:p w:rsidR="00B06351" w:rsidRPr="0010521E" w:rsidRDefault="003D1EA6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573 757,55</w:t>
            </w:r>
          </w:p>
        </w:tc>
        <w:tc>
          <w:tcPr>
            <w:tcW w:w="2268" w:type="dxa"/>
            <w:shd w:val="clear" w:color="auto" w:fill="EAF1DD"/>
          </w:tcPr>
          <w:p w:rsidR="00B06351" w:rsidRPr="0010521E" w:rsidRDefault="00B06351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1) Квартира</w:t>
            </w:r>
            <w:r w:rsidR="00085E31"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64,5</w:t>
            </w:r>
            <w:r w:rsidR="0003651C" w:rsidRPr="0010521E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03651C" w:rsidRPr="0010521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03651C"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¼ часть;</w:t>
            </w:r>
          </w:p>
          <w:p w:rsidR="00B06351" w:rsidRPr="0010521E" w:rsidRDefault="00B06351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2) Автомобиль легковой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21E">
              <w:rPr>
                <w:rFonts w:ascii="Times New Roman" w:hAnsi="Times New Roman"/>
                <w:sz w:val="24"/>
                <w:szCs w:val="24"/>
                <w:lang w:val="en-US"/>
              </w:rPr>
              <w:t>civic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>, индивидуальная собственность.</w:t>
            </w:r>
          </w:p>
        </w:tc>
        <w:tc>
          <w:tcPr>
            <w:tcW w:w="1383" w:type="dxa"/>
            <w:shd w:val="clear" w:color="auto" w:fill="EAF1DD"/>
          </w:tcPr>
          <w:p w:rsidR="00B06351" w:rsidRPr="0010521E" w:rsidRDefault="00B0635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B06351" w:rsidRPr="0010521E" w:rsidTr="00F7102D">
        <w:trPr>
          <w:jc w:val="center"/>
        </w:trPr>
        <w:tc>
          <w:tcPr>
            <w:tcW w:w="675" w:type="dxa"/>
            <w:vMerge/>
            <w:shd w:val="clear" w:color="auto" w:fill="EAF1DD"/>
          </w:tcPr>
          <w:p w:rsidR="00B06351" w:rsidRPr="0010521E" w:rsidRDefault="00B06351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B06351" w:rsidRPr="0010521E" w:rsidRDefault="00B0635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shd w:val="clear" w:color="auto" w:fill="EAF1DD"/>
          </w:tcPr>
          <w:p w:rsidR="00B06351" w:rsidRPr="0010521E" w:rsidRDefault="00085E31" w:rsidP="00B06351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EAF1DD"/>
          </w:tcPr>
          <w:p w:rsidR="00B06351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EAF1DD"/>
          </w:tcPr>
          <w:p w:rsidR="00B06351" w:rsidRPr="0010521E" w:rsidRDefault="00085E31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/>
          </w:tcPr>
          <w:p w:rsidR="00B06351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Кнышева Юлия </w:t>
            </w:r>
            <w:r w:rsidRPr="0010521E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985" w:type="dxa"/>
            <w:shd w:val="clear" w:color="auto" w:fill="FFFFCC"/>
          </w:tcPr>
          <w:p w:rsidR="00AE6DCD" w:rsidRPr="0010521E" w:rsidRDefault="0010521E" w:rsidP="00FF5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FF5D40" w:rsidRPr="0010521E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lastRenderedPageBreak/>
              <w:t>бухгалтерии</w:t>
            </w:r>
          </w:p>
        </w:tc>
        <w:tc>
          <w:tcPr>
            <w:tcW w:w="1559" w:type="dxa"/>
            <w:shd w:val="clear" w:color="auto" w:fill="FFFFCC"/>
          </w:tcPr>
          <w:p w:rsidR="00AE6DCD" w:rsidRPr="0010521E" w:rsidRDefault="00FF5D40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lastRenderedPageBreak/>
              <w:t>459 755,00</w:t>
            </w:r>
          </w:p>
        </w:tc>
        <w:tc>
          <w:tcPr>
            <w:tcW w:w="2268" w:type="dxa"/>
            <w:shd w:val="clear" w:color="auto" w:fill="FFFFCC"/>
          </w:tcPr>
          <w:p w:rsidR="00AE6DCD" w:rsidRPr="0010521E" w:rsidRDefault="00AE6DC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1) Квартира</w:t>
            </w:r>
            <w:r w:rsidR="00085E31" w:rsidRPr="0010521E">
              <w:rPr>
                <w:rFonts w:ascii="Times New Roman" w:hAnsi="Times New Roman"/>
                <w:sz w:val="24"/>
                <w:szCs w:val="24"/>
              </w:rPr>
              <w:t>,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58,56</w:t>
            </w:r>
            <w:r w:rsidR="0003651C" w:rsidRPr="0010521E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5D40" w:rsidRPr="0010521E">
              <w:rPr>
                <w:rFonts w:ascii="Times New Roman" w:hAnsi="Times New Roman"/>
                <w:sz w:val="24"/>
                <w:szCs w:val="24"/>
              </w:rPr>
              <w:lastRenderedPageBreak/>
              <w:t>долевая собственность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>1/2 часть</w:t>
            </w:r>
            <w:r w:rsidR="009B0FDE" w:rsidRPr="001052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0FDE" w:rsidRPr="0010521E" w:rsidRDefault="009B0FDE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2) Ква</w:t>
            </w:r>
            <w:r w:rsidR="001B3B33" w:rsidRPr="0010521E">
              <w:rPr>
                <w:rFonts w:ascii="Times New Roman" w:hAnsi="Times New Roman"/>
                <w:sz w:val="24"/>
                <w:szCs w:val="24"/>
              </w:rPr>
              <w:t xml:space="preserve">ртира,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1B3B33" w:rsidRPr="0010521E">
              <w:rPr>
                <w:rFonts w:ascii="Times New Roman" w:hAnsi="Times New Roman"/>
                <w:sz w:val="24"/>
                <w:szCs w:val="24"/>
              </w:rPr>
              <w:t xml:space="preserve">44 кв. м,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1B3B33" w:rsidRPr="0010521E"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1B3B33" w:rsidRPr="0010521E">
              <w:rPr>
                <w:rFonts w:ascii="Times New Roman" w:hAnsi="Times New Roman"/>
                <w:sz w:val="24"/>
                <w:szCs w:val="24"/>
              </w:rPr>
              <w:t>1/2 часть;</w:t>
            </w:r>
          </w:p>
        </w:tc>
        <w:tc>
          <w:tcPr>
            <w:tcW w:w="1383" w:type="dxa"/>
            <w:shd w:val="clear" w:color="auto" w:fill="FFFFCC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 w:val="restart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21E">
              <w:rPr>
                <w:rFonts w:ascii="Times New Roman" w:hAnsi="Times New Roman"/>
                <w:sz w:val="24"/>
                <w:szCs w:val="24"/>
              </w:rPr>
              <w:t>Малюченко</w:t>
            </w:r>
            <w:proofErr w:type="spellEnd"/>
            <w:r w:rsidRPr="0010521E">
              <w:rPr>
                <w:rFonts w:ascii="Times New Roman" w:hAnsi="Times New Roman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10521E" w:rsidP="00013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13CFD" w:rsidRPr="0010521E">
              <w:rPr>
                <w:rFonts w:ascii="Times New Roman" w:hAnsi="Times New Roman"/>
                <w:sz w:val="24"/>
                <w:szCs w:val="24"/>
              </w:rPr>
              <w:t>едущий с</w:t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 xml:space="preserve">пециалист отдела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="00AE6DCD" w:rsidRPr="0010521E">
              <w:rPr>
                <w:rFonts w:ascii="Times New Roman" w:hAnsi="Times New Roman"/>
                <w:sz w:val="24"/>
                <w:szCs w:val="24"/>
              </w:rPr>
              <w:t>ЖКХ Б и Э</w:t>
            </w:r>
          </w:p>
        </w:tc>
        <w:tc>
          <w:tcPr>
            <w:tcW w:w="1559" w:type="dxa"/>
            <w:shd w:val="clear" w:color="auto" w:fill="EAF1DD"/>
          </w:tcPr>
          <w:p w:rsidR="00AE6DCD" w:rsidRPr="0010521E" w:rsidRDefault="00013CF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535 786,15</w:t>
            </w:r>
          </w:p>
        </w:tc>
        <w:tc>
          <w:tcPr>
            <w:tcW w:w="2268" w:type="dxa"/>
            <w:shd w:val="clear" w:color="auto" w:fill="EAF1DD"/>
          </w:tcPr>
          <w:p w:rsidR="00AE6DCD" w:rsidRPr="0010521E" w:rsidRDefault="00F7102D" w:rsidP="00F0360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F7102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DCD" w:rsidRPr="0010521E" w:rsidTr="00F7102D">
        <w:trPr>
          <w:jc w:val="center"/>
        </w:trPr>
        <w:tc>
          <w:tcPr>
            <w:tcW w:w="675" w:type="dxa"/>
            <w:vMerge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AE6DCD" w:rsidRPr="0010521E" w:rsidRDefault="00AE6DCD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85" w:type="dxa"/>
            <w:shd w:val="clear" w:color="auto" w:fill="EAF1DD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EAF1DD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EAF1DD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/>
          </w:tcPr>
          <w:p w:rsidR="00AE6DCD" w:rsidRPr="0010521E" w:rsidRDefault="00085E31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651C" w:rsidRPr="003274C5" w:rsidTr="00F7102D">
        <w:trPr>
          <w:jc w:val="center"/>
        </w:trPr>
        <w:tc>
          <w:tcPr>
            <w:tcW w:w="675" w:type="dxa"/>
            <w:shd w:val="clear" w:color="auto" w:fill="FFFFCC"/>
          </w:tcPr>
          <w:p w:rsidR="0003651C" w:rsidRPr="0010521E" w:rsidRDefault="0003651C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CC"/>
          </w:tcPr>
          <w:p w:rsidR="0003651C" w:rsidRPr="0010521E" w:rsidRDefault="0003651C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Пашко Марина Валерьевна </w:t>
            </w:r>
          </w:p>
        </w:tc>
        <w:tc>
          <w:tcPr>
            <w:tcW w:w="1985" w:type="dxa"/>
            <w:shd w:val="clear" w:color="auto" w:fill="FFFFCC"/>
          </w:tcPr>
          <w:p w:rsidR="0003651C" w:rsidRPr="0010521E" w:rsidRDefault="0003651C" w:rsidP="001173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1559" w:type="dxa"/>
            <w:shd w:val="clear" w:color="auto" w:fill="FFFFCC"/>
          </w:tcPr>
          <w:p w:rsidR="0003651C" w:rsidRPr="0010521E" w:rsidRDefault="0003651C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608 813,84</w:t>
            </w:r>
          </w:p>
        </w:tc>
        <w:tc>
          <w:tcPr>
            <w:tcW w:w="2268" w:type="dxa"/>
            <w:shd w:val="clear" w:color="auto" w:fill="FFFFCC"/>
          </w:tcPr>
          <w:p w:rsidR="0003651C" w:rsidRPr="0010521E" w:rsidRDefault="0003651C" w:rsidP="00F7102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Квартира,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t>47,3 кв. м.</w:t>
            </w:r>
            <w:r w:rsidR="00F7102D" w:rsidRPr="0010521E">
              <w:rPr>
                <w:rFonts w:ascii="Times New Roman" w:hAnsi="Times New Roman"/>
                <w:sz w:val="24"/>
                <w:szCs w:val="24"/>
              </w:rPr>
              <w:br/>
            </w:r>
            <w:r w:rsidRPr="0010521E">
              <w:rPr>
                <w:rFonts w:ascii="Times New Roman" w:hAnsi="Times New Roman"/>
                <w:sz w:val="24"/>
                <w:szCs w:val="24"/>
              </w:rPr>
              <w:t xml:space="preserve">индивидуальная собственность, </w:t>
            </w:r>
          </w:p>
        </w:tc>
        <w:tc>
          <w:tcPr>
            <w:tcW w:w="1383" w:type="dxa"/>
            <w:shd w:val="clear" w:color="auto" w:fill="FFFFCC"/>
          </w:tcPr>
          <w:p w:rsidR="0003651C" w:rsidRPr="0010521E" w:rsidRDefault="0003651C" w:rsidP="00117345">
            <w:pPr>
              <w:rPr>
                <w:rFonts w:ascii="Times New Roman" w:hAnsi="Times New Roman"/>
                <w:sz w:val="24"/>
                <w:szCs w:val="24"/>
              </w:rPr>
            </w:pPr>
            <w:r w:rsidRPr="0010521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157E33" w:rsidRDefault="00157E33"/>
    <w:sectPr w:rsidR="00157E33" w:rsidSect="00CF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>
    <w:useFELayout/>
  </w:compat>
  <w:rsids>
    <w:rsidRoot w:val="00AE6DCD"/>
    <w:rsid w:val="00013CFD"/>
    <w:rsid w:val="0003651C"/>
    <w:rsid w:val="00085E31"/>
    <w:rsid w:val="000A0140"/>
    <w:rsid w:val="0010521E"/>
    <w:rsid w:val="00157E33"/>
    <w:rsid w:val="001B3B33"/>
    <w:rsid w:val="001F0E98"/>
    <w:rsid w:val="002C5A33"/>
    <w:rsid w:val="00390E82"/>
    <w:rsid w:val="003D1EA6"/>
    <w:rsid w:val="0048344B"/>
    <w:rsid w:val="005E53BB"/>
    <w:rsid w:val="00767720"/>
    <w:rsid w:val="0095465E"/>
    <w:rsid w:val="009B0FDE"/>
    <w:rsid w:val="009B3DD6"/>
    <w:rsid w:val="009D5B33"/>
    <w:rsid w:val="00A7510B"/>
    <w:rsid w:val="00AE6DCD"/>
    <w:rsid w:val="00B06351"/>
    <w:rsid w:val="00D30E06"/>
    <w:rsid w:val="00E27CA5"/>
    <w:rsid w:val="00EA04DB"/>
    <w:rsid w:val="00F0360F"/>
    <w:rsid w:val="00F10888"/>
    <w:rsid w:val="00F7102D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A177-48A7-485A-B23B-B00FC3B3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Мария</cp:lastModifiedBy>
  <cp:revision>2</cp:revision>
  <dcterms:created xsi:type="dcterms:W3CDTF">2015-05-14T11:01:00Z</dcterms:created>
  <dcterms:modified xsi:type="dcterms:W3CDTF">2015-05-14T11:01:00Z</dcterms:modified>
</cp:coreProperties>
</file>