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C6" w:rsidRPr="004B79C6" w:rsidRDefault="004B79C6" w:rsidP="004B79C6">
      <w:pPr>
        <w:jc w:val="right"/>
        <w:rPr>
          <w:b/>
          <w:sz w:val="28"/>
        </w:rPr>
      </w:pPr>
      <w:r w:rsidRPr="004B79C6">
        <w:rPr>
          <w:b/>
          <w:sz w:val="28"/>
        </w:rPr>
        <w:t>П</w:t>
      </w:r>
      <w:r>
        <w:rPr>
          <w:b/>
          <w:sz w:val="28"/>
        </w:rPr>
        <w:t xml:space="preserve"> </w:t>
      </w:r>
      <w:r w:rsidRPr="004B79C6">
        <w:rPr>
          <w:b/>
          <w:sz w:val="28"/>
        </w:rPr>
        <w:t>Р</w:t>
      </w:r>
      <w:r>
        <w:rPr>
          <w:b/>
          <w:sz w:val="28"/>
        </w:rPr>
        <w:t xml:space="preserve"> </w:t>
      </w:r>
      <w:r w:rsidRPr="004B79C6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4B79C6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4B79C6">
        <w:rPr>
          <w:b/>
          <w:sz w:val="28"/>
        </w:rPr>
        <w:t>К</w:t>
      </w:r>
      <w:r>
        <w:rPr>
          <w:b/>
          <w:sz w:val="28"/>
        </w:rPr>
        <w:t xml:space="preserve"> </w:t>
      </w:r>
      <w:r w:rsidRPr="004B79C6">
        <w:rPr>
          <w:b/>
          <w:sz w:val="28"/>
        </w:rPr>
        <w:t>Т</w:t>
      </w:r>
    </w:p>
    <w:p w:rsidR="008C43AA" w:rsidRPr="00E11A8B" w:rsidRDefault="0039169D" w:rsidP="008C43AA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pt">
            <v:imagedata r:id="rId7" o:title="Посадский_чб"/>
          </v:shape>
        </w:pict>
      </w:r>
    </w:p>
    <w:p w:rsidR="008C43AA" w:rsidRPr="00E11A8B" w:rsidRDefault="008C43AA" w:rsidP="008C43AA">
      <w:pPr>
        <w:jc w:val="center"/>
        <w:rPr>
          <w:b/>
          <w:sz w:val="28"/>
          <w:szCs w:val="28"/>
        </w:rPr>
      </w:pPr>
      <w:r w:rsidRPr="00E11A8B">
        <w:rPr>
          <w:b/>
          <w:sz w:val="28"/>
          <w:szCs w:val="28"/>
        </w:rPr>
        <w:t>МЕСТНАЯ АДМИНИСТРАЦИЯ</w:t>
      </w:r>
    </w:p>
    <w:p w:rsidR="008C43AA" w:rsidRPr="00E11A8B" w:rsidRDefault="008C43AA" w:rsidP="008C43AA">
      <w:pPr>
        <w:jc w:val="center"/>
        <w:rPr>
          <w:b/>
          <w:sz w:val="28"/>
          <w:szCs w:val="28"/>
        </w:rPr>
      </w:pPr>
      <w:r w:rsidRPr="00E11A8B">
        <w:rPr>
          <w:b/>
          <w:sz w:val="28"/>
          <w:szCs w:val="28"/>
        </w:rPr>
        <w:t xml:space="preserve">МУНИЦИПАЛЬНОГО ОБРАЗОВАНИЯ </w:t>
      </w:r>
    </w:p>
    <w:p w:rsidR="008C43AA" w:rsidRPr="00E11A8B" w:rsidRDefault="008C43AA" w:rsidP="008C43AA">
      <w:pPr>
        <w:jc w:val="center"/>
        <w:rPr>
          <w:b/>
          <w:sz w:val="28"/>
          <w:szCs w:val="28"/>
        </w:rPr>
      </w:pPr>
      <w:r w:rsidRPr="00E11A8B">
        <w:rPr>
          <w:b/>
          <w:sz w:val="28"/>
          <w:szCs w:val="28"/>
        </w:rPr>
        <w:t>МУНИЦИПАЛЬНЫЙ ОКРУГ ПОСАДСКИЙ</w:t>
      </w:r>
    </w:p>
    <w:p w:rsidR="008C43AA" w:rsidRPr="00E11A8B" w:rsidRDefault="008C43AA" w:rsidP="008C43AA">
      <w:pPr>
        <w:jc w:val="center"/>
        <w:rPr>
          <w:b/>
          <w:sz w:val="28"/>
          <w:szCs w:val="28"/>
        </w:rPr>
      </w:pPr>
      <w:r w:rsidRPr="00E11A8B">
        <w:rPr>
          <w:b/>
          <w:sz w:val="28"/>
          <w:szCs w:val="28"/>
        </w:rPr>
        <w:t>(МА МО МО ПОСАДСКИЙ)</w:t>
      </w:r>
    </w:p>
    <w:p w:rsidR="008C43AA" w:rsidRPr="008C43AA" w:rsidRDefault="008C43AA" w:rsidP="008C43AA">
      <w:pPr>
        <w:jc w:val="center"/>
        <w:rPr>
          <w:b/>
          <w:sz w:val="28"/>
          <w:szCs w:val="18"/>
        </w:rPr>
      </w:pPr>
    </w:p>
    <w:p w:rsidR="008C43AA" w:rsidRPr="00E11A8B" w:rsidRDefault="008C43AA" w:rsidP="008C43AA">
      <w:pPr>
        <w:jc w:val="center"/>
        <w:rPr>
          <w:b/>
          <w:sz w:val="28"/>
          <w:szCs w:val="28"/>
        </w:rPr>
      </w:pPr>
      <w:r w:rsidRPr="00E11A8B">
        <w:rPr>
          <w:b/>
          <w:sz w:val="28"/>
          <w:szCs w:val="28"/>
        </w:rPr>
        <w:t>ПОСТАНОВЛЕНИЕ</w:t>
      </w:r>
    </w:p>
    <w:p w:rsidR="008C43AA" w:rsidRPr="00E11A8B" w:rsidRDefault="004B79C6" w:rsidP="008C43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</w:t>
      </w:r>
      <w:r w:rsidR="008C43AA" w:rsidRPr="00E11A8B">
        <w:rPr>
          <w:b/>
          <w:sz w:val="28"/>
          <w:szCs w:val="28"/>
        </w:rPr>
        <w:t xml:space="preserve">                                           </w:t>
      </w:r>
      <w:r w:rsidR="008C43AA">
        <w:rPr>
          <w:b/>
          <w:sz w:val="28"/>
          <w:szCs w:val="28"/>
        </w:rPr>
        <w:t xml:space="preserve">                         </w:t>
      </w:r>
      <w:r w:rsidR="008C43AA" w:rsidRPr="00E11A8B">
        <w:rPr>
          <w:b/>
          <w:sz w:val="28"/>
          <w:szCs w:val="28"/>
        </w:rPr>
        <w:t xml:space="preserve">                     №</w:t>
      </w:r>
      <w:r w:rsidR="008C43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</w:t>
      </w:r>
    </w:p>
    <w:p w:rsidR="008C43AA" w:rsidRPr="00E11A8B" w:rsidRDefault="008C43AA" w:rsidP="008C43AA">
      <w:pPr>
        <w:jc w:val="center"/>
        <w:rPr>
          <w:sz w:val="28"/>
          <w:szCs w:val="28"/>
        </w:rPr>
      </w:pPr>
      <w:r w:rsidRPr="00E11A8B">
        <w:rPr>
          <w:sz w:val="28"/>
          <w:szCs w:val="28"/>
        </w:rPr>
        <w:t>Санкт-Петербург</w:t>
      </w:r>
    </w:p>
    <w:p w:rsidR="008C43AA" w:rsidRPr="00BE7E2A" w:rsidRDefault="008C43AA" w:rsidP="008C43AA">
      <w:pPr>
        <w:jc w:val="center"/>
        <w:rPr>
          <w:sz w:val="28"/>
        </w:rPr>
      </w:pPr>
    </w:p>
    <w:p w:rsidR="008C43AA" w:rsidRPr="00E11A8B" w:rsidRDefault="008C43AA" w:rsidP="008C43AA">
      <w:pPr>
        <w:jc w:val="center"/>
        <w:rPr>
          <w:b/>
          <w:sz w:val="28"/>
          <w:szCs w:val="28"/>
        </w:rPr>
      </w:pPr>
      <w:r w:rsidRPr="00E11A8B">
        <w:rPr>
          <w:b/>
          <w:sz w:val="28"/>
          <w:szCs w:val="28"/>
        </w:rPr>
        <w:t>Об утверждении порядка формирования, утверждения и ведения план</w:t>
      </w:r>
      <w:r>
        <w:rPr>
          <w:b/>
          <w:sz w:val="28"/>
          <w:szCs w:val="28"/>
        </w:rPr>
        <w:t>а-графика</w:t>
      </w:r>
      <w:r w:rsidRPr="00E11A8B">
        <w:rPr>
          <w:b/>
          <w:sz w:val="28"/>
          <w:szCs w:val="28"/>
        </w:rPr>
        <w:t xml:space="preserve"> закупок товаров, работ, услуг для обеспечения муниципальных нужд</w:t>
      </w:r>
    </w:p>
    <w:p w:rsidR="008C43AA" w:rsidRPr="00E11A8B" w:rsidRDefault="008C43AA" w:rsidP="008C43AA">
      <w:pPr>
        <w:jc w:val="center"/>
        <w:rPr>
          <w:b/>
          <w:sz w:val="28"/>
          <w:szCs w:val="28"/>
        </w:rPr>
      </w:pPr>
    </w:p>
    <w:p w:rsidR="008C43AA" w:rsidRDefault="008C43AA" w:rsidP="008C43AA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11A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</w:t>
      </w:r>
      <w:hyperlink r:id="rId8" w:history="1">
        <w:r w:rsidRPr="00E11A8B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части 5 статьи </w:t>
        </w:r>
        <w:r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21</w:t>
        </w:r>
      </w:hyperlink>
      <w:r w:rsidRPr="00E11A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 г"/>
        </w:smartTagPr>
        <w:r w:rsidRPr="00E11A8B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2013 г</w:t>
        </w:r>
      </w:smartTag>
      <w:r w:rsidRPr="00E11A8B">
        <w:rPr>
          <w:rFonts w:ascii="Times New Roman" w:hAnsi="Times New Roman" w:cs="Times New Roman"/>
          <w:b w:val="0"/>
          <w:color w:val="auto"/>
          <w:sz w:val="28"/>
          <w:szCs w:val="28"/>
        </w:rPr>
        <w:t>. № 44-ФЗ «О контрактной системе в сфере закупок товаров, работ, услуг для обеспечения государственных и муниципальных нужд» Местная Администрация муниципального образования муниципальный округ Посадский</w:t>
      </w:r>
    </w:p>
    <w:p w:rsidR="008C43AA" w:rsidRDefault="008C43AA" w:rsidP="008C43AA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ПОСТАНОВЛЯЕТ</w:t>
      </w:r>
      <w:r w:rsidRPr="00E11A8B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8C43AA" w:rsidRPr="00BE7E2A" w:rsidRDefault="008C43AA" w:rsidP="008C43AA"/>
    <w:p w:rsidR="008C43AA" w:rsidRDefault="008C43AA" w:rsidP="008C43AA">
      <w:pPr>
        <w:numPr>
          <w:ilvl w:val="0"/>
          <w:numId w:val="1"/>
        </w:numPr>
        <w:ind w:left="0" w:firstLine="774"/>
        <w:jc w:val="both"/>
        <w:rPr>
          <w:sz w:val="28"/>
          <w:szCs w:val="28"/>
        </w:rPr>
      </w:pPr>
      <w:r w:rsidRPr="00E11A8B">
        <w:rPr>
          <w:sz w:val="28"/>
          <w:szCs w:val="28"/>
        </w:rPr>
        <w:t>Утвердить порядок формирования, утверждения и ведения план</w:t>
      </w:r>
      <w:r>
        <w:rPr>
          <w:sz w:val="28"/>
          <w:szCs w:val="28"/>
        </w:rPr>
        <w:t>а-графика</w:t>
      </w:r>
      <w:r w:rsidRPr="00E11A8B">
        <w:rPr>
          <w:sz w:val="28"/>
          <w:szCs w:val="28"/>
        </w:rPr>
        <w:t xml:space="preserve"> закупок товаров, работ, услуг для обеспечения муниципальных нужд.</w:t>
      </w:r>
    </w:p>
    <w:p w:rsidR="008C43AA" w:rsidRDefault="008C43AA" w:rsidP="008C43AA">
      <w:pPr>
        <w:ind w:left="774"/>
        <w:jc w:val="both"/>
        <w:rPr>
          <w:sz w:val="28"/>
          <w:szCs w:val="28"/>
        </w:rPr>
      </w:pPr>
    </w:p>
    <w:p w:rsidR="008C43AA" w:rsidRPr="00BE7E2A" w:rsidRDefault="008C43AA" w:rsidP="008C43AA">
      <w:pPr>
        <w:numPr>
          <w:ilvl w:val="0"/>
          <w:numId w:val="1"/>
        </w:numPr>
        <w:ind w:left="0" w:firstLine="774"/>
        <w:jc w:val="both"/>
        <w:rPr>
          <w:sz w:val="28"/>
          <w:szCs w:val="28"/>
        </w:rPr>
      </w:pPr>
      <w:r w:rsidRPr="00BE7E2A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C43AA" w:rsidRPr="00E11A8B" w:rsidRDefault="008C43AA" w:rsidP="008C43AA">
      <w:pPr>
        <w:jc w:val="both"/>
        <w:rPr>
          <w:sz w:val="28"/>
          <w:szCs w:val="28"/>
        </w:rPr>
      </w:pPr>
    </w:p>
    <w:p w:rsidR="008C43AA" w:rsidRDefault="008C43AA" w:rsidP="008C43AA">
      <w:pPr>
        <w:rPr>
          <w:sz w:val="28"/>
          <w:szCs w:val="28"/>
        </w:rPr>
      </w:pPr>
    </w:p>
    <w:p w:rsidR="008C43AA" w:rsidRDefault="008C43AA" w:rsidP="008C43AA">
      <w:pPr>
        <w:rPr>
          <w:sz w:val="28"/>
          <w:szCs w:val="28"/>
        </w:rPr>
      </w:pPr>
    </w:p>
    <w:p w:rsidR="008C43AA" w:rsidRDefault="008C43AA" w:rsidP="008C43AA">
      <w:pPr>
        <w:rPr>
          <w:sz w:val="28"/>
          <w:szCs w:val="28"/>
        </w:rPr>
      </w:pPr>
    </w:p>
    <w:p w:rsidR="008C43AA" w:rsidRDefault="008C43AA" w:rsidP="008C43AA">
      <w:pPr>
        <w:rPr>
          <w:sz w:val="28"/>
          <w:szCs w:val="28"/>
        </w:rPr>
      </w:pPr>
    </w:p>
    <w:p w:rsidR="008C43AA" w:rsidRDefault="008C43AA" w:rsidP="008C43AA">
      <w:pPr>
        <w:rPr>
          <w:sz w:val="28"/>
          <w:szCs w:val="28"/>
        </w:rPr>
      </w:pPr>
    </w:p>
    <w:p w:rsidR="008C43AA" w:rsidRPr="00E11A8B" w:rsidRDefault="008C43AA" w:rsidP="008C43AA">
      <w:pPr>
        <w:rPr>
          <w:sz w:val="28"/>
          <w:szCs w:val="28"/>
        </w:rPr>
      </w:pPr>
    </w:p>
    <w:p w:rsidR="008C43AA" w:rsidRPr="00E11A8B" w:rsidRDefault="008C43AA" w:rsidP="008C43AA">
      <w:pPr>
        <w:rPr>
          <w:sz w:val="28"/>
          <w:szCs w:val="28"/>
        </w:rPr>
      </w:pPr>
    </w:p>
    <w:p w:rsidR="008C43AA" w:rsidRPr="00E11A8B" w:rsidRDefault="001B0890" w:rsidP="008C43A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C43AA" w:rsidRPr="00E11A8B">
        <w:rPr>
          <w:sz w:val="28"/>
          <w:szCs w:val="28"/>
        </w:rPr>
        <w:t xml:space="preserve">Местной Администрации                        </w:t>
      </w:r>
      <w:r w:rsidR="008C43AA">
        <w:rPr>
          <w:sz w:val="28"/>
          <w:szCs w:val="28"/>
        </w:rPr>
        <w:t xml:space="preserve">      </w:t>
      </w:r>
      <w:r w:rsidR="008C43AA" w:rsidRPr="00E11A8B">
        <w:rPr>
          <w:sz w:val="28"/>
          <w:szCs w:val="28"/>
        </w:rPr>
        <w:t xml:space="preserve">                                Я.А. Воронцов</w:t>
      </w:r>
    </w:p>
    <w:p w:rsidR="008C43AA" w:rsidRPr="00E11A8B" w:rsidRDefault="008C43AA" w:rsidP="008C43AA">
      <w:pPr>
        <w:pStyle w:val="1"/>
        <w:rPr>
          <w:color w:val="auto"/>
          <w:sz w:val="28"/>
          <w:szCs w:val="28"/>
        </w:rPr>
      </w:pPr>
    </w:p>
    <w:p w:rsidR="008C43AA" w:rsidRPr="00E11A8B" w:rsidRDefault="008C43AA" w:rsidP="008C43AA">
      <w:pPr>
        <w:pStyle w:val="1"/>
        <w:rPr>
          <w:color w:val="auto"/>
          <w:sz w:val="28"/>
          <w:szCs w:val="28"/>
        </w:rPr>
      </w:pPr>
    </w:p>
    <w:p w:rsidR="008C43AA" w:rsidRPr="00E11A8B" w:rsidRDefault="008C43AA" w:rsidP="008C43AA">
      <w:pPr>
        <w:pStyle w:val="1"/>
        <w:rPr>
          <w:color w:val="auto"/>
          <w:sz w:val="28"/>
          <w:szCs w:val="28"/>
        </w:rPr>
      </w:pPr>
    </w:p>
    <w:p w:rsidR="008C43AA" w:rsidRPr="00E11A8B" w:rsidRDefault="008C43AA" w:rsidP="008C43AA">
      <w:pPr>
        <w:pStyle w:val="1"/>
        <w:rPr>
          <w:color w:val="auto"/>
          <w:sz w:val="28"/>
          <w:szCs w:val="28"/>
        </w:rPr>
      </w:pPr>
    </w:p>
    <w:p w:rsidR="008C43AA" w:rsidRPr="00E11A8B" w:rsidRDefault="008C43AA" w:rsidP="008C43AA">
      <w:pPr>
        <w:pStyle w:val="1"/>
        <w:rPr>
          <w:color w:val="auto"/>
          <w:sz w:val="28"/>
          <w:szCs w:val="28"/>
        </w:rPr>
      </w:pPr>
    </w:p>
    <w:p w:rsidR="008C43AA" w:rsidRPr="00E11A8B" w:rsidRDefault="008C43AA" w:rsidP="008C43A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00"/>
      <w:r w:rsidRPr="00E11A8B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8C43AA" w:rsidRPr="00E11A8B" w:rsidRDefault="008C43AA" w:rsidP="008C43A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11A8B">
        <w:rPr>
          <w:rFonts w:ascii="Times New Roman" w:hAnsi="Times New Roman" w:cs="Times New Roman"/>
          <w:color w:val="auto"/>
          <w:sz w:val="28"/>
          <w:szCs w:val="28"/>
        </w:rPr>
        <w:t>формирования, утверждения и ведения план</w:t>
      </w:r>
      <w:r>
        <w:rPr>
          <w:rFonts w:ascii="Times New Roman" w:hAnsi="Times New Roman" w:cs="Times New Roman"/>
          <w:color w:val="auto"/>
          <w:sz w:val="28"/>
          <w:szCs w:val="28"/>
        </w:rPr>
        <w:t>а-графика</w:t>
      </w:r>
      <w:r w:rsidRPr="00E11A8B">
        <w:rPr>
          <w:rFonts w:ascii="Times New Roman" w:hAnsi="Times New Roman" w:cs="Times New Roman"/>
          <w:color w:val="auto"/>
          <w:sz w:val="28"/>
          <w:szCs w:val="28"/>
        </w:rPr>
        <w:t xml:space="preserve"> закупок товаров, работ, услуг для обеспечения муниципальных нужд</w:t>
      </w:r>
      <w:r w:rsidRPr="00E11A8B">
        <w:rPr>
          <w:rFonts w:ascii="Times New Roman" w:hAnsi="Times New Roman" w:cs="Times New Roman"/>
          <w:color w:val="auto"/>
          <w:sz w:val="28"/>
          <w:szCs w:val="28"/>
        </w:rPr>
        <w:br/>
      </w:r>
    </w:p>
    <w:bookmarkEnd w:id="0"/>
    <w:p w:rsidR="008C43AA" w:rsidRPr="00E11A8B" w:rsidRDefault="008C43AA" w:rsidP="008C43AA"/>
    <w:p w:rsidR="008C43AA" w:rsidRPr="00E11A8B" w:rsidRDefault="008C43AA" w:rsidP="008C43AA">
      <w:pPr>
        <w:ind w:firstLine="426"/>
        <w:jc w:val="both"/>
        <w:rPr>
          <w:sz w:val="28"/>
          <w:szCs w:val="28"/>
        </w:rPr>
      </w:pPr>
      <w:bookmarkStart w:id="1" w:name="sub_1001"/>
      <w:r w:rsidRPr="00E11A8B">
        <w:rPr>
          <w:sz w:val="28"/>
          <w:szCs w:val="28"/>
        </w:rPr>
        <w:t>1. Настоящий Порядок устанавливает правила формирован</w:t>
      </w:r>
      <w:r>
        <w:rPr>
          <w:sz w:val="28"/>
          <w:szCs w:val="28"/>
        </w:rPr>
        <w:t xml:space="preserve">ия, утверждения и ведения плана-графика </w:t>
      </w:r>
      <w:r w:rsidRPr="00E11A8B">
        <w:rPr>
          <w:sz w:val="28"/>
          <w:szCs w:val="28"/>
        </w:rPr>
        <w:t xml:space="preserve">закупок товаров, работ, услуг для обеспечения муниципальных нужд (далее - закупки) в соответствии с </w:t>
      </w:r>
      <w:hyperlink r:id="rId9" w:history="1">
        <w:r w:rsidRPr="00E11A8B">
          <w:rPr>
            <w:rStyle w:val="a6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br/>
      </w:r>
      <w:r w:rsidRPr="00E11A8B">
        <w:rPr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8C43AA" w:rsidRPr="00457D7C" w:rsidRDefault="008C43AA" w:rsidP="008C43AA">
      <w:pPr>
        <w:shd w:val="clear" w:color="auto" w:fill="FFFFFF"/>
        <w:spacing w:line="193" w:lineRule="atLeast"/>
        <w:ind w:firstLine="547"/>
        <w:jc w:val="both"/>
        <w:rPr>
          <w:sz w:val="28"/>
          <w:szCs w:val="28"/>
        </w:rPr>
      </w:pPr>
      <w:bookmarkStart w:id="2" w:name="sub_1002"/>
      <w:bookmarkEnd w:id="1"/>
      <w:r w:rsidRPr="00457D7C">
        <w:rPr>
          <w:sz w:val="28"/>
          <w:szCs w:val="28"/>
        </w:rPr>
        <w:t>2</w:t>
      </w:r>
      <w:bookmarkEnd w:id="2"/>
      <w:r>
        <w:rPr>
          <w:sz w:val="28"/>
          <w:szCs w:val="28"/>
        </w:rPr>
        <w:t xml:space="preserve">. </w:t>
      </w:r>
      <w:r w:rsidRPr="00457D7C">
        <w:rPr>
          <w:rStyle w:val="blk"/>
          <w:sz w:val="28"/>
          <w:szCs w:val="28"/>
        </w:rPr>
        <w:t>Порядок формирования, утверждения и</w:t>
      </w:r>
      <w:r>
        <w:rPr>
          <w:rStyle w:val="blk"/>
          <w:sz w:val="28"/>
          <w:szCs w:val="28"/>
        </w:rPr>
        <w:t xml:space="preserve"> ведения плана-графика закупок</w:t>
      </w:r>
      <w:r>
        <w:rPr>
          <w:rStyle w:val="blk"/>
          <w:sz w:val="28"/>
          <w:szCs w:val="28"/>
        </w:rPr>
        <w:br/>
      </w:r>
      <w:r w:rsidRPr="00457D7C">
        <w:rPr>
          <w:rStyle w:val="blk"/>
          <w:sz w:val="28"/>
          <w:szCs w:val="28"/>
        </w:rPr>
        <w:t>в течение 3 дней со дня их утверждения подлежит размещению в единой информационной системе в сфере закупок.</w:t>
      </w:r>
    </w:p>
    <w:p w:rsidR="008C43AA" w:rsidRPr="00457D7C" w:rsidRDefault="008C43AA" w:rsidP="008C43AA">
      <w:pPr>
        <w:shd w:val="clear" w:color="auto" w:fill="FFFFFF"/>
        <w:spacing w:line="193" w:lineRule="atLeast"/>
        <w:ind w:firstLine="547"/>
        <w:jc w:val="both"/>
        <w:rPr>
          <w:sz w:val="28"/>
          <w:szCs w:val="28"/>
        </w:rPr>
      </w:pPr>
      <w:bookmarkStart w:id="3" w:name="dst100015"/>
      <w:bookmarkEnd w:id="3"/>
      <w:r w:rsidRPr="00457D7C">
        <w:rPr>
          <w:rStyle w:val="blk"/>
          <w:sz w:val="28"/>
          <w:szCs w:val="28"/>
        </w:rPr>
        <w:t>3. Планы-графики закупок утверждаются в течение 10 рабочих дней следующими заказчиками:</w:t>
      </w:r>
    </w:p>
    <w:p w:rsidR="008C43AA" w:rsidRPr="00457D7C" w:rsidRDefault="008C43AA" w:rsidP="008C43AA">
      <w:pPr>
        <w:shd w:val="clear" w:color="auto" w:fill="FFFFFF"/>
        <w:spacing w:line="193" w:lineRule="atLeast"/>
        <w:ind w:firstLine="547"/>
        <w:jc w:val="both"/>
        <w:rPr>
          <w:sz w:val="28"/>
          <w:szCs w:val="28"/>
        </w:rPr>
      </w:pPr>
      <w:bookmarkStart w:id="4" w:name="dst100016"/>
      <w:bookmarkEnd w:id="4"/>
      <w:r w:rsidRPr="00457D7C">
        <w:rPr>
          <w:rStyle w:val="blk"/>
          <w:sz w:val="28"/>
          <w:szCs w:val="28"/>
        </w:rPr>
        <w:t>а) муниципальными заказчиками, действующими от имен</w:t>
      </w:r>
      <w:r>
        <w:rPr>
          <w:rStyle w:val="blk"/>
          <w:sz w:val="28"/>
          <w:szCs w:val="28"/>
        </w:rPr>
        <w:t xml:space="preserve">и муниципального образования, </w:t>
      </w:r>
      <w:r w:rsidRPr="00457D7C">
        <w:rPr>
          <w:rStyle w:val="blk"/>
          <w:sz w:val="28"/>
          <w:szCs w:val="28"/>
        </w:rPr>
        <w:t>со дня доведения до муниципального заказчика объема прав</w:t>
      </w:r>
      <w:r>
        <w:rPr>
          <w:rStyle w:val="blk"/>
          <w:sz w:val="28"/>
          <w:szCs w:val="28"/>
        </w:rPr>
        <w:br/>
      </w:r>
      <w:r w:rsidRPr="00457D7C">
        <w:rPr>
          <w:rStyle w:val="blk"/>
          <w:sz w:val="28"/>
          <w:szCs w:val="28"/>
        </w:rPr>
        <w:t>в денежном выражении на принятие и (или) исполнение обязательств</w:t>
      </w:r>
      <w:r>
        <w:rPr>
          <w:rStyle w:val="blk"/>
          <w:sz w:val="28"/>
          <w:szCs w:val="28"/>
        </w:rPr>
        <w:br/>
      </w:r>
      <w:r w:rsidRPr="00457D7C">
        <w:rPr>
          <w:rStyle w:val="blk"/>
          <w:sz w:val="28"/>
          <w:szCs w:val="28"/>
        </w:rPr>
        <w:t>в соответствии с бюджетным законодательством Российской Федерации;</w:t>
      </w:r>
    </w:p>
    <w:p w:rsidR="008C43AA" w:rsidRPr="00457D7C" w:rsidRDefault="008C43AA" w:rsidP="008C43AA">
      <w:pPr>
        <w:shd w:val="clear" w:color="auto" w:fill="FFFFFF"/>
        <w:spacing w:line="193" w:lineRule="atLeast"/>
        <w:ind w:firstLine="547"/>
        <w:jc w:val="both"/>
        <w:rPr>
          <w:sz w:val="28"/>
          <w:szCs w:val="28"/>
        </w:rPr>
      </w:pPr>
      <w:bookmarkStart w:id="5" w:name="dst100017"/>
      <w:bookmarkEnd w:id="5"/>
      <w:r w:rsidRPr="00457D7C">
        <w:rPr>
          <w:rStyle w:val="blk"/>
          <w:sz w:val="28"/>
          <w:szCs w:val="28"/>
        </w:rPr>
        <w:t xml:space="preserve">б) </w:t>
      </w:r>
      <w:r>
        <w:rPr>
          <w:rStyle w:val="blk"/>
          <w:sz w:val="28"/>
          <w:szCs w:val="28"/>
        </w:rPr>
        <w:t xml:space="preserve">муниципальными </w:t>
      </w:r>
      <w:r w:rsidRPr="00457D7C">
        <w:rPr>
          <w:rStyle w:val="blk"/>
          <w:sz w:val="28"/>
          <w:szCs w:val="28"/>
        </w:rPr>
        <w:t>бюджетными учреждениями, созданными муниципальным образованием, за исключением закупок, осуществляемых</w:t>
      </w:r>
      <w:r>
        <w:rPr>
          <w:rStyle w:val="blk"/>
          <w:sz w:val="28"/>
          <w:szCs w:val="28"/>
        </w:rPr>
        <w:br/>
      </w:r>
      <w:r w:rsidRPr="00457D7C">
        <w:rPr>
          <w:rStyle w:val="blk"/>
          <w:sz w:val="28"/>
          <w:szCs w:val="28"/>
        </w:rPr>
        <w:t>в соответствии с</w:t>
      </w:r>
      <w:r w:rsidRPr="00457D7C">
        <w:rPr>
          <w:rStyle w:val="apple-converted-space"/>
          <w:sz w:val="28"/>
          <w:szCs w:val="28"/>
        </w:rPr>
        <w:t> </w:t>
      </w:r>
      <w:hyperlink r:id="rId10" w:anchor="dst100124" w:history="1">
        <w:r w:rsidRPr="008C43AA">
          <w:rPr>
            <w:rStyle w:val="a7"/>
            <w:color w:val="auto"/>
            <w:sz w:val="28"/>
            <w:szCs w:val="28"/>
            <w:u w:val="none"/>
          </w:rPr>
          <w:t>частями 2</w:t>
        </w:r>
      </w:hyperlink>
      <w:r w:rsidRPr="008C43AA">
        <w:rPr>
          <w:rStyle w:val="apple-converted-space"/>
          <w:sz w:val="28"/>
          <w:szCs w:val="28"/>
        </w:rPr>
        <w:t> </w:t>
      </w:r>
      <w:r w:rsidRPr="008C43AA">
        <w:rPr>
          <w:rStyle w:val="blk"/>
          <w:sz w:val="28"/>
          <w:szCs w:val="28"/>
        </w:rPr>
        <w:t>и</w:t>
      </w:r>
      <w:r w:rsidRPr="008C43AA">
        <w:rPr>
          <w:rStyle w:val="apple-converted-space"/>
          <w:sz w:val="28"/>
          <w:szCs w:val="28"/>
        </w:rPr>
        <w:t> </w:t>
      </w:r>
      <w:hyperlink r:id="rId11" w:anchor="dst10" w:history="1">
        <w:r w:rsidRPr="008C43AA">
          <w:rPr>
            <w:rStyle w:val="a7"/>
            <w:color w:val="auto"/>
            <w:sz w:val="28"/>
            <w:szCs w:val="28"/>
            <w:u w:val="none"/>
          </w:rPr>
          <w:t>6 статьи 15</w:t>
        </w:r>
      </w:hyperlink>
      <w:r w:rsidRPr="00457D7C">
        <w:rPr>
          <w:rStyle w:val="apple-converted-space"/>
          <w:sz w:val="28"/>
          <w:szCs w:val="28"/>
        </w:rPr>
        <w:t> </w:t>
      </w:r>
      <w:r w:rsidRPr="00457D7C">
        <w:rPr>
          <w:rStyle w:val="blk"/>
          <w:sz w:val="28"/>
          <w:szCs w:val="28"/>
        </w:rPr>
        <w:t>Федерального закона, - со дня утверждения планов финансово-хозяйственной деятельности;</w:t>
      </w:r>
    </w:p>
    <w:p w:rsidR="008C43AA" w:rsidRPr="00457D7C" w:rsidRDefault="008C43AA" w:rsidP="008C43AA">
      <w:pPr>
        <w:shd w:val="clear" w:color="auto" w:fill="FFFFFF"/>
        <w:spacing w:line="193" w:lineRule="atLeast"/>
        <w:ind w:firstLine="547"/>
        <w:jc w:val="both"/>
        <w:rPr>
          <w:sz w:val="28"/>
          <w:szCs w:val="28"/>
        </w:rPr>
      </w:pPr>
      <w:bookmarkStart w:id="6" w:name="dst100018"/>
      <w:bookmarkEnd w:id="6"/>
      <w:r w:rsidRPr="00457D7C">
        <w:rPr>
          <w:rStyle w:val="blk"/>
          <w:sz w:val="28"/>
          <w:szCs w:val="28"/>
        </w:rPr>
        <w:t xml:space="preserve">в) </w:t>
      </w:r>
      <w:r>
        <w:rPr>
          <w:rStyle w:val="blk"/>
          <w:sz w:val="28"/>
          <w:szCs w:val="28"/>
        </w:rPr>
        <w:t xml:space="preserve">муниципальными </w:t>
      </w:r>
      <w:r w:rsidRPr="00457D7C">
        <w:rPr>
          <w:rStyle w:val="blk"/>
          <w:sz w:val="28"/>
          <w:szCs w:val="28"/>
        </w:rPr>
        <w:t>автономными учреждениями, созданными муниципальным образованием, или муниципальными унитарными предприятиями, в случае, предусмотренном</w:t>
      </w:r>
      <w:r w:rsidRPr="00457D7C">
        <w:rPr>
          <w:rStyle w:val="apple-converted-space"/>
          <w:sz w:val="28"/>
          <w:szCs w:val="28"/>
        </w:rPr>
        <w:t> </w:t>
      </w:r>
      <w:hyperlink r:id="rId12" w:anchor="dst9" w:history="1">
        <w:r w:rsidRPr="008C43AA">
          <w:rPr>
            <w:rStyle w:val="a7"/>
            <w:color w:val="auto"/>
            <w:sz w:val="28"/>
            <w:szCs w:val="28"/>
            <w:u w:val="none"/>
          </w:rPr>
          <w:t>частью 4 статьи 15</w:t>
        </w:r>
      </w:hyperlink>
      <w:r w:rsidRPr="00457D7C">
        <w:rPr>
          <w:rStyle w:val="apple-converted-space"/>
          <w:sz w:val="28"/>
          <w:szCs w:val="28"/>
        </w:rPr>
        <w:t> </w:t>
      </w:r>
      <w:r w:rsidRPr="00457D7C">
        <w:rPr>
          <w:rStyle w:val="blk"/>
          <w:sz w:val="28"/>
          <w:szCs w:val="28"/>
        </w:rPr>
        <w:t>Федерального закона, - со дня заключения соглашений о предоставлении субсидий</w:t>
      </w:r>
      <w:r>
        <w:rPr>
          <w:rStyle w:val="blk"/>
          <w:sz w:val="28"/>
          <w:szCs w:val="28"/>
        </w:rPr>
        <w:br/>
      </w:r>
      <w:r w:rsidRPr="00457D7C">
        <w:rPr>
          <w:rStyle w:val="blk"/>
          <w:sz w:val="28"/>
          <w:szCs w:val="28"/>
        </w:rPr>
        <w:t>на осуществление капитальных вложений в объекты капитального строительства мун</w:t>
      </w:r>
      <w:r>
        <w:rPr>
          <w:rStyle w:val="blk"/>
          <w:sz w:val="28"/>
          <w:szCs w:val="28"/>
        </w:rPr>
        <w:t>иципальной</w:t>
      </w:r>
      <w:r w:rsidRPr="00457D7C">
        <w:rPr>
          <w:rStyle w:val="blk"/>
          <w:sz w:val="28"/>
          <w:szCs w:val="28"/>
        </w:rPr>
        <w:t xml:space="preserve"> собственности или приобретение объектов недвижимого имущества в </w:t>
      </w:r>
      <w:r>
        <w:rPr>
          <w:rStyle w:val="blk"/>
          <w:sz w:val="28"/>
          <w:szCs w:val="28"/>
        </w:rPr>
        <w:t>муниципальную</w:t>
      </w:r>
      <w:r w:rsidRPr="00457D7C">
        <w:rPr>
          <w:rStyle w:val="blk"/>
          <w:sz w:val="28"/>
          <w:szCs w:val="28"/>
        </w:rPr>
        <w:t xml:space="preserve"> собственность (далее - субсидии). При этом в план-график закупок включаются только закупки, которые планируется осуществлять</w:t>
      </w:r>
      <w:r>
        <w:rPr>
          <w:rStyle w:val="blk"/>
          <w:sz w:val="28"/>
          <w:szCs w:val="28"/>
        </w:rPr>
        <w:br/>
      </w:r>
      <w:r w:rsidRPr="00457D7C">
        <w:rPr>
          <w:rStyle w:val="blk"/>
          <w:sz w:val="28"/>
          <w:szCs w:val="28"/>
        </w:rPr>
        <w:t>за счет субсидий;</w:t>
      </w:r>
    </w:p>
    <w:p w:rsidR="008C43AA" w:rsidRPr="00457D7C" w:rsidRDefault="008C43AA" w:rsidP="008C43AA">
      <w:pPr>
        <w:shd w:val="clear" w:color="auto" w:fill="FFFFFF"/>
        <w:spacing w:line="193" w:lineRule="atLeast"/>
        <w:ind w:firstLine="547"/>
        <w:jc w:val="both"/>
        <w:rPr>
          <w:sz w:val="28"/>
          <w:szCs w:val="28"/>
        </w:rPr>
      </w:pPr>
      <w:bookmarkStart w:id="7" w:name="dst100019"/>
      <w:bookmarkEnd w:id="7"/>
      <w:r w:rsidRPr="00457D7C">
        <w:rPr>
          <w:rStyle w:val="blk"/>
          <w:sz w:val="28"/>
          <w:szCs w:val="28"/>
        </w:rPr>
        <w:t xml:space="preserve">г) </w:t>
      </w:r>
      <w:r>
        <w:rPr>
          <w:rStyle w:val="blk"/>
          <w:sz w:val="28"/>
          <w:szCs w:val="28"/>
        </w:rPr>
        <w:t xml:space="preserve">муниципальными </w:t>
      </w:r>
      <w:r w:rsidRPr="00457D7C">
        <w:rPr>
          <w:rStyle w:val="blk"/>
          <w:sz w:val="28"/>
          <w:szCs w:val="28"/>
        </w:rPr>
        <w:t xml:space="preserve">бюджетными, </w:t>
      </w:r>
      <w:r>
        <w:rPr>
          <w:rStyle w:val="blk"/>
          <w:sz w:val="28"/>
          <w:szCs w:val="28"/>
        </w:rPr>
        <w:t xml:space="preserve">муниципальными </w:t>
      </w:r>
      <w:r w:rsidRPr="00457D7C">
        <w:rPr>
          <w:rStyle w:val="blk"/>
          <w:sz w:val="28"/>
          <w:szCs w:val="28"/>
        </w:rPr>
        <w:t xml:space="preserve">автономными учреждениями, созданными </w:t>
      </w:r>
      <w:r>
        <w:rPr>
          <w:rStyle w:val="blk"/>
          <w:sz w:val="28"/>
          <w:szCs w:val="28"/>
        </w:rPr>
        <w:t>муниципальным образованием</w:t>
      </w:r>
      <w:r w:rsidRPr="00457D7C">
        <w:rPr>
          <w:rStyle w:val="blk"/>
          <w:sz w:val="28"/>
          <w:szCs w:val="28"/>
        </w:rPr>
        <w:t xml:space="preserve"> или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</w:t>
      </w:r>
      <w:r>
        <w:rPr>
          <w:rStyle w:val="blk"/>
          <w:sz w:val="28"/>
          <w:szCs w:val="28"/>
        </w:rPr>
        <w:br/>
      </w:r>
      <w:r w:rsidRPr="00457D7C">
        <w:rPr>
          <w:rStyle w:val="blk"/>
          <w:sz w:val="28"/>
          <w:szCs w:val="28"/>
        </w:rPr>
        <w:t>по заключению и исполнению от имени муниципальн</w:t>
      </w:r>
      <w:r>
        <w:rPr>
          <w:rStyle w:val="blk"/>
          <w:sz w:val="28"/>
          <w:szCs w:val="28"/>
        </w:rPr>
        <w:t>ого</w:t>
      </w:r>
      <w:r w:rsidRPr="00457D7C">
        <w:rPr>
          <w:rStyle w:val="blk"/>
          <w:sz w:val="28"/>
          <w:szCs w:val="28"/>
        </w:rPr>
        <w:t xml:space="preserve"> образовани</w:t>
      </w:r>
      <w:r>
        <w:rPr>
          <w:rStyle w:val="blk"/>
          <w:sz w:val="28"/>
          <w:szCs w:val="28"/>
        </w:rPr>
        <w:t>я</w:t>
      </w:r>
      <w:r w:rsidRPr="00457D7C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муниципальных контрактов</w:t>
      </w:r>
      <w:r w:rsidRPr="00457D7C">
        <w:rPr>
          <w:rStyle w:val="blk"/>
          <w:sz w:val="28"/>
          <w:szCs w:val="28"/>
        </w:rPr>
        <w:t xml:space="preserve"> от лица указанных органов, в случаях, предусмотренных</w:t>
      </w:r>
      <w:r w:rsidRPr="00457D7C">
        <w:rPr>
          <w:rStyle w:val="apple-converted-space"/>
          <w:sz w:val="28"/>
          <w:szCs w:val="28"/>
        </w:rPr>
        <w:t> </w:t>
      </w:r>
      <w:hyperlink r:id="rId13" w:anchor="dst10" w:history="1">
        <w:r w:rsidRPr="008C43AA">
          <w:rPr>
            <w:rStyle w:val="a7"/>
            <w:color w:val="auto"/>
            <w:sz w:val="28"/>
            <w:szCs w:val="28"/>
            <w:u w:val="none"/>
          </w:rPr>
          <w:t>частью 6 статьи 15</w:t>
        </w:r>
      </w:hyperlink>
      <w:r w:rsidRPr="00457D7C">
        <w:rPr>
          <w:rStyle w:val="apple-converted-space"/>
          <w:sz w:val="28"/>
          <w:szCs w:val="28"/>
        </w:rPr>
        <w:t> </w:t>
      </w:r>
      <w:r w:rsidRPr="00457D7C">
        <w:rPr>
          <w:rStyle w:val="blk"/>
          <w:sz w:val="28"/>
          <w:szCs w:val="28"/>
        </w:rPr>
        <w:t>Федерального закона, - со дня доведения</w:t>
      </w:r>
      <w:r>
        <w:rPr>
          <w:rStyle w:val="blk"/>
          <w:sz w:val="28"/>
          <w:szCs w:val="28"/>
        </w:rPr>
        <w:br/>
      </w:r>
      <w:r w:rsidRPr="00457D7C">
        <w:rPr>
          <w:rStyle w:val="blk"/>
          <w:sz w:val="28"/>
          <w:szCs w:val="28"/>
        </w:rPr>
        <w:t>на соответствующий лицевой счет по переданным полномочиям объема прав</w:t>
      </w:r>
      <w:r>
        <w:rPr>
          <w:rStyle w:val="blk"/>
          <w:sz w:val="28"/>
          <w:szCs w:val="28"/>
        </w:rPr>
        <w:br/>
      </w:r>
      <w:r w:rsidRPr="00457D7C">
        <w:rPr>
          <w:rStyle w:val="blk"/>
          <w:sz w:val="28"/>
          <w:szCs w:val="28"/>
        </w:rPr>
        <w:t>в денежном выражении на принятие и (или) исполнение обязательств</w:t>
      </w:r>
      <w:r>
        <w:rPr>
          <w:rStyle w:val="blk"/>
          <w:sz w:val="28"/>
          <w:szCs w:val="28"/>
        </w:rPr>
        <w:br/>
      </w:r>
      <w:r w:rsidRPr="00457D7C">
        <w:rPr>
          <w:rStyle w:val="blk"/>
          <w:sz w:val="28"/>
          <w:szCs w:val="28"/>
        </w:rPr>
        <w:t>в соответствии с бюджетным законодательством Российской Федерации.</w:t>
      </w:r>
    </w:p>
    <w:p w:rsidR="008C43AA" w:rsidRPr="00E11A8B" w:rsidRDefault="008C43AA" w:rsidP="008C43AA">
      <w:pPr>
        <w:ind w:firstLine="426"/>
        <w:jc w:val="both"/>
        <w:rPr>
          <w:sz w:val="28"/>
          <w:szCs w:val="28"/>
        </w:rPr>
      </w:pPr>
      <w:bookmarkStart w:id="8" w:name="dst100020"/>
      <w:bookmarkEnd w:id="8"/>
      <w:r w:rsidRPr="00457D7C">
        <w:rPr>
          <w:rStyle w:val="blk"/>
          <w:sz w:val="28"/>
          <w:szCs w:val="28"/>
        </w:rPr>
        <w:lastRenderedPageBreak/>
        <w:t>4. Планы-графики закупок формируются заказчиками, указанными в</w:t>
      </w:r>
      <w:r w:rsidRPr="00457D7C">
        <w:rPr>
          <w:rStyle w:val="apple-converted-space"/>
          <w:sz w:val="28"/>
          <w:szCs w:val="28"/>
        </w:rPr>
        <w:t> </w:t>
      </w:r>
      <w:hyperlink r:id="rId14" w:anchor="dst100015" w:history="1">
        <w:r w:rsidRPr="008C43AA">
          <w:rPr>
            <w:rStyle w:val="a7"/>
            <w:color w:val="auto"/>
            <w:sz w:val="28"/>
            <w:szCs w:val="28"/>
            <w:u w:val="none"/>
          </w:rPr>
          <w:t>пункте 3</w:t>
        </w:r>
      </w:hyperlink>
      <w:r w:rsidRPr="008C43AA">
        <w:rPr>
          <w:rStyle w:val="apple-converted-space"/>
          <w:sz w:val="28"/>
          <w:szCs w:val="28"/>
        </w:rPr>
        <w:t> </w:t>
      </w:r>
      <w:r w:rsidRPr="008C43AA">
        <w:rPr>
          <w:rStyle w:val="blk"/>
          <w:sz w:val="28"/>
          <w:szCs w:val="28"/>
        </w:rPr>
        <w:t>настоящих требований, ежегодно на очередной финансовый год в соответс</w:t>
      </w:r>
      <w:r w:rsidRPr="00457D7C">
        <w:rPr>
          <w:rStyle w:val="blk"/>
          <w:sz w:val="28"/>
          <w:szCs w:val="28"/>
        </w:rPr>
        <w:t>твии</w:t>
      </w:r>
      <w:r>
        <w:rPr>
          <w:rStyle w:val="blk"/>
          <w:sz w:val="28"/>
          <w:szCs w:val="28"/>
        </w:rPr>
        <w:br/>
      </w:r>
      <w:r w:rsidRPr="00457D7C">
        <w:rPr>
          <w:rStyle w:val="blk"/>
          <w:sz w:val="28"/>
          <w:szCs w:val="28"/>
        </w:rPr>
        <w:t xml:space="preserve">с планом закупок в сроки, </w:t>
      </w:r>
      <w:r w:rsidRPr="00E11A8B">
        <w:rPr>
          <w:sz w:val="28"/>
          <w:szCs w:val="28"/>
        </w:rPr>
        <w:t>установленные Местной Администрацией муниципального образования муниципальный округ Посадский</w:t>
      </w:r>
      <w:r w:rsidRPr="00C36C80">
        <w:rPr>
          <w:sz w:val="28"/>
          <w:szCs w:val="28"/>
        </w:rPr>
        <w:t xml:space="preserve"> </w:t>
      </w:r>
      <w:r>
        <w:rPr>
          <w:sz w:val="28"/>
          <w:szCs w:val="28"/>
        </w:rPr>
        <w:t>в Распоряжении</w:t>
      </w:r>
      <w:r>
        <w:rPr>
          <w:sz w:val="28"/>
          <w:szCs w:val="28"/>
        </w:rPr>
        <w:br/>
        <w:t xml:space="preserve">о порядке разработки проекта бюджета на очередной финансовый год, </w:t>
      </w:r>
      <w:r w:rsidRPr="00E11A8B">
        <w:rPr>
          <w:sz w:val="28"/>
          <w:szCs w:val="28"/>
        </w:rPr>
        <w:t>с учетом следующих положений:</w:t>
      </w:r>
    </w:p>
    <w:p w:rsidR="008C43AA" w:rsidRPr="00457D7C" w:rsidRDefault="008C43AA" w:rsidP="008C43AA">
      <w:pPr>
        <w:shd w:val="clear" w:color="auto" w:fill="FFFFFF"/>
        <w:spacing w:line="193" w:lineRule="atLeast"/>
        <w:ind w:firstLine="547"/>
        <w:jc w:val="both"/>
        <w:rPr>
          <w:sz w:val="28"/>
          <w:szCs w:val="28"/>
        </w:rPr>
      </w:pPr>
      <w:bookmarkStart w:id="9" w:name="dst100021"/>
      <w:bookmarkEnd w:id="9"/>
      <w:r w:rsidRPr="00457D7C">
        <w:rPr>
          <w:rStyle w:val="blk"/>
          <w:sz w:val="28"/>
          <w:szCs w:val="28"/>
        </w:rPr>
        <w:t>а) заказчики, указанные в</w:t>
      </w:r>
      <w:r w:rsidRPr="00457D7C">
        <w:rPr>
          <w:rStyle w:val="apple-converted-space"/>
          <w:sz w:val="28"/>
          <w:szCs w:val="28"/>
        </w:rPr>
        <w:t> </w:t>
      </w:r>
      <w:hyperlink r:id="rId15" w:anchor="dst100016" w:history="1">
        <w:r w:rsidRPr="008C43AA">
          <w:rPr>
            <w:rStyle w:val="a7"/>
            <w:color w:val="auto"/>
            <w:sz w:val="28"/>
            <w:szCs w:val="28"/>
            <w:u w:val="none"/>
          </w:rPr>
          <w:t>подпункте "а" пункта 3</w:t>
        </w:r>
      </w:hyperlink>
      <w:r w:rsidRPr="00457D7C">
        <w:rPr>
          <w:rStyle w:val="apple-converted-space"/>
          <w:sz w:val="28"/>
          <w:szCs w:val="28"/>
        </w:rPr>
        <w:t> </w:t>
      </w:r>
      <w:r w:rsidRPr="00457D7C">
        <w:rPr>
          <w:rStyle w:val="blk"/>
          <w:sz w:val="28"/>
          <w:szCs w:val="28"/>
        </w:rPr>
        <w:t>настоящих требований,</w:t>
      </w:r>
      <w:r>
        <w:rPr>
          <w:rStyle w:val="blk"/>
          <w:sz w:val="28"/>
          <w:szCs w:val="28"/>
        </w:rPr>
        <w:br/>
      </w:r>
      <w:r w:rsidRPr="00457D7C">
        <w:rPr>
          <w:rStyle w:val="blk"/>
          <w:sz w:val="28"/>
          <w:szCs w:val="28"/>
        </w:rPr>
        <w:t>- в сроки, установленные главными распорядителями средств местного бюджета</w:t>
      </w:r>
      <w:r>
        <w:rPr>
          <w:rStyle w:val="blk"/>
          <w:sz w:val="28"/>
          <w:szCs w:val="28"/>
        </w:rPr>
        <w:t xml:space="preserve"> муниципального образования муниципальный округ Посадский</w:t>
      </w:r>
      <w:r w:rsidRPr="00457D7C">
        <w:rPr>
          <w:rStyle w:val="blk"/>
          <w:sz w:val="28"/>
          <w:szCs w:val="28"/>
        </w:rPr>
        <w:t xml:space="preserve">, но не позднее сроков, установленных </w:t>
      </w:r>
      <w:r>
        <w:rPr>
          <w:rStyle w:val="blk"/>
          <w:sz w:val="28"/>
          <w:szCs w:val="28"/>
        </w:rPr>
        <w:t>Местной Администрацией муниципального образования муниципальный округ Посадский</w:t>
      </w:r>
      <w:r w:rsidRPr="00457D7C">
        <w:rPr>
          <w:rStyle w:val="blk"/>
          <w:sz w:val="28"/>
          <w:szCs w:val="28"/>
        </w:rPr>
        <w:t>:</w:t>
      </w:r>
    </w:p>
    <w:p w:rsidR="008C43AA" w:rsidRPr="00457D7C" w:rsidRDefault="008C43AA" w:rsidP="008C43AA">
      <w:pPr>
        <w:shd w:val="clear" w:color="auto" w:fill="FFFFFF"/>
        <w:spacing w:line="193" w:lineRule="atLeast"/>
        <w:ind w:firstLine="547"/>
        <w:jc w:val="both"/>
        <w:rPr>
          <w:sz w:val="28"/>
          <w:szCs w:val="28"/>
        </w:rPr>
      </w:pPr>
      <w:bookmarkStart w:id="10" w:name="dst100022"/>
      <w:bookmarkEnd w:id="10"/>
      <w:r w:rsidRPr="00457D7C">
        <w:rPr>
          <w:rStyle w:val="blk"/>
          <w:sz w:val="28"/>
          <w:szCs w:val="28"/>
        </w:rPr>
        <w:t>формируют планы-графики закупок после внесения проекта решения</w:t>
      </w:r>
      <w:r>
        <w:rPr>
          <w:rStyle w:val="blk"/>
          <w:sz w:val="28"/>
          <w:szCs w:val="28"/>
        </w:rPr>
        <w:br/>
      </w:r>
      <w:r w:rsidRPr="00457D7C">
        <w:rPr>
          <w:rStyle w:val="blk"/>
          <w:sz w:val="28"/>
          <w:szCs w:val="28"/>
        </w:rPr>
        <w:t>о бюджете</w:t>
      </w:r>
      <w:r>
        <w:rPr>
          <w:rStyle w:val="blk"/>
          <w:sz w:val="28"/>
          <w:szCs w:val="28"/>
        </w:rPr>
        <w:t xml:space="preserve"> муниципального образования муниципальный округ Посадский</w:t>
      </w:r>
      <w:r>
        <w:rPr>
          <w:rStyle w:val="blk"/>
          <w:sz w:val="28"/>
          <w:szCs w:val="28"/>
        </w:rPr>
        <w:br/>
      </w:r>
      <w:r w:rsidRPr="00457D7C">
        <w:rPr>
          <w:rStyle w:val="blk"/>
          <w:sz w:val="28"/>
          <w:szCs w:val="28"/>
        </w:rPr>
        <w:t xml:space="preserve">на рассмотрение </w:t>
      </w:r>
      <w:r>
        <w:rPr>
          <w:rStyle w:val="blk"/>
          <w:sz w:val="28"/>
          <w:szCs w:val="28"/>
        </w:rPr>
        <w:t>Муниципального Совета муниципального образования муниципальный округ Посадский</w:t>
      </w:r>
      <w:r w:rsidRPr="00457D7C">
        <w:rPr>
          <w:rStyle w:val="blk"/>
          <w:sz w:val="28"/>
          <w:szCs w:val="28"/>
        </w:rPr>
        <w:t>;</w:t>
      </w:r>
    </w:p>
    <w:p w:rsidR="008C43AA" w:rsidRPr="00457D7C" w:rsidRDefault="008C43AA" w:rsidP="008C43AA">
      <w:pPr>
        <w:shd w:val="clear" w:color="auto" w:fill="FFFFFF"/>
        <w:spacing w:line="193" w:lineRule="atLeast"/>
        <w:ind w:firstLine="547"/>
        <w:jc w:val="both"/>
        <w:rPr>
          <w:sz w:val="28"/>
          <w:szCs w:val="28"/>
        </w:rPr>
      </w:pPr>
      <w:bookmarkStart w:id="11" w:name="dst100023"/>
      <w:bookmarkEnd w:id="11"/>
      <w:r w:rsidRPr="00457D7C">
        <w:rPr>
          <w:rStyle w:val="blk"/>
          <w:sz w:val="28"/>
          <w:szCs w:val="28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C43AA" w:rsidRPr="00457D7C" w:rsidRDefault="008C43AA" w:rsidP="008C43AA">
      <w:pPr>
        <w:shd w:val="clear" w:color="auto" w:fill="FFFFFF"/>
        <w:spacing w:line="193" w:lineRule="atLeast"/>
        <w:ind w:firstLine="547"/>
        <w:jc w:val="both"/>
        <w:rPr>
          <w:sz w:val="28"/>
          <w:szCs w:val="28"/>
        </w:rPr>
      </w:pPr>
      <w:bookmarkStart w:id="12" w:name="dst100024"/>
      <w:bookmarkEnd w:id="12"/>
      <w:r w:rsidRPr="00457D7C">
        <w:rPr>
          <w:rStyle w:val="blk"/>
          <w:sz w:val="28"/>
          <w:szCs w:val="28"/>
        </w:rPr>
        <w:t xml:space="preserve">б) заказчики, указанные </w:t>
      </w:r>
      <w:r w:rsidRPr="008C43AA">
        <w:rPr>
          <w:rStyle w:val="blk"/>
          <w:sz w:val="28"/>
          <w:szCs w:val="28"/>
        </w:rPr>
        <w:t>в</w:t>
      </w:r>
      <w:r w:rsidRPr="008C43AA">
        <w:rPr>
          <w:rStyle w:val="apple-converted-space"/>
          <w:sz w:val="28"/>
          <w:szCs w:val="28"/>
        </w:rPr>
        <w:t> </w:t>
      </w:r>
      <w:hyperlink r:id="rId16" w:anchor="dst100017" w:history="1">
        <w:r w:rsidRPr="008C43AA">
          <w:rPr>
            <w:rStyle w:val="a7"/>
            <w:color w:val="auto"/>
            <w:sz w:val="28"/>
            <w:szCs w:val="28"/>
            <w:u w:val="none"/>
          </w:rPr>
          <w:t>подпункте "б" пункта 3</w:t>
        </w:r>
      </w:hyperlink>
      <w:r w:rsidRPr="00457D7C">
        <w:rPr>
          <w:rStyle w:val="apple-converted-space"/>
          <w:sz w:val="28"/>
          <w:szCs w:val="28"/>
        </w:rPr>
        <w:t> </w:t>
      </w:r>
      <w:r w:rsidRPr="00457D7C">
        <w:rPr>
          <w:rStyle w:val="blk"/>
          <w:sz w:val="28"/>
          <w:szCs w:val="28"/>
        </w:rPr>
        <w:t>настоящих требований,</w:t>
      </w:r>
      <w:r>
        <w:rPr>
          <w:rStyle w:val="blk"/>
          <w:sz w:val="28"/>
          <w:szCs w:val="28"/>
        </w:rPr>
        <w:br/>
      </w:r>
      <w:r w:rsidRPr="00457D7C">
        <w:rPr>
          <w:rStyle w:val="blk"/>
          <w:sz w:val="28"/>
          <w:szCs w:val="28"/>
        </w:rPr>
        <w:t xml:space="preserve">- в сроки, установленные органами, осуществляющими функции и полномочия их учредителя, но не позднее сроков, установленных </w:t>
      </w:r>
      <w:r>
        <w:rPr>
          <w:rStyle w:val="blk"/>
          <w:sz w:val="28"/>
          <w:szCs w:val="28"/>
        </w:rPr>
        <w:t>Местной Администрацией муниципального образования муниципальный округ Посадский</w:t>
      </w:r>
      <w:r w:rsidRPr="00457D7C">
        <w:rPr>
          <w:rStyle w:val="blk"/>
          <w:sz w:val="28"/>
          <w:szCs w:val="28"/>
        </w:rPr>
        <w:t>:</w:t>
      </w:r>
    </w:p>
    <w:p w:rsidR="008C43AA" w:rsidRPr="00457D7C" w:rsidRDefault="008C43AA" w:rsidP="008C43AA">
      <w:pPr>
        <w:shd w:val="clear" w:color="auto" w:fill="FFFFFF"/>
        <w:spacing w:line="193" w:lineRule="atLeast"/>
        <w:ind w:firstLine="547"/>
        <w:jc w:val="both"/>
        <w:rPr>
          <w:sz w:val="28"/>
          <w:szCs w:val="28"/>
        </w:rPr>
      </w:pPr>
      <w:bookmarkStart w:id="13" w:name="dst100025"/>
      <w:bookmarkEnd w:id="13"/>
      <w:r w:rsidRPr="00457D7C">
        <w:rPr>
          <w:rStyle w:val="blk"/>
          <w:sz w:val="28"/>
          <w:szCs w:val="28"/>
        </w:rPr>
        <w:t xml:space="preserve">формируют планы-графики закупок после внесения проекта </w:t>
      </w:r>
      <w:bookmarkStart w:id="14" w:name="dst100026"/>
      <w:bookmarkEnd w:id="14"/>
      <w:r w:rsidRPr="00457D7C">
        <w:rPr>
          <w:rStyle w:val="blk"/>
          <w:sz w:val="28"/>
          <w:szCs w:val="28"/>
        </w:rPr>
        <w:t>решения</w:t>
      </w:r>
      <w:r>
        <w:rPr>
          <w:rStyle w:val="blk"/>
          <w:sz w:val="28"/>
          <w:szCs w:val="28"/>
        </w:rPr>
        <w:br/>
      </w:r>
      <w:r w:rsidRPr="00457D7C">
        <w:rPr>
          <w:rStyle w:val="blk"/>
          <w:sz w:val="28"/>
          <w:szCs w:val="28"/>
        </w:rPr>
        <w:t>о бюджете</w:t>
      </w:r>
      <w:r>
        <w:rPr>
          <w:rStyle w:val="blk"/>
          <w:sz w:val="28"/>
          <w:szCs w:val="28"/>
        </w:rPr>
        <w:t xml:space="preserve"> муниципального образования муниципальный округ Посадский</w:t>
      </w:r>
      <w:r>
        <w:rPr>
          <w:rStyle w:val="blk"/>
          <w:sz w:val="28"/>
          <w:szCs w:val="28"/>
        </w:rPr>
        <w:br/>
      </w:r>
      <w:r w:rsidRPr="00457D7C">
        <w:rPr>
          <w:rStyle w:val="blk"/>
          <w:sz w:val="28"/>
          <w:szCs w:val="28"/>
        </w:rPr>
        <w:t xml:space="preserve">на рассмотрение </w:t>
      </w:r>
      <w:r>
        <w:rPr>
          <w:rStyle w:val="blk"/>
          <w:sz w:val="28"/>
          <w:szCs w:val="28"/>
        </w:rPr>
        <w:t>Муниципального Совета муниципального образования муниципальный округ Посадский</w:t>
      </w:r>
      <w:r w:rsidRPr="00457D7C">
        <w:rPr>
          <w:rStyle w:val="blk"/>
          <w:sz w:val="28"/>
          <w:szCs w:val="28"/>
        </w:rPr>
        <w:t>;</w:t>
      </w:r>
    </w:p>
    <w:p w:rsidR="008C43AA" w:rsidRPr="00457D7C" w:rsidRDefault="008C43AA" w:rsidP="008C43AA">
      <w:pPr>
        <w:shd w:val="clear" w:color="auto" w:fill="FFFFFF"/>
        <w:spacing w:line="193" w:lineRule="atLeast"/>
        <w:ind w:firstLine="547"/>
        <w:jc w:val="both"/>
        <w:rPr>
          <w:sz w:val="28"/>
          <w:szCs w:val="28"/>
        </w:rPr>
      </w:pPr>
      <w:r w:rsidRPr="00457D7C">
        <w:rPr>
          <w:rStyle w:val="blk"/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8C43AA" w:rsidRPr="00457D7C" w:rsidRDefault="008C43AA" w:rsidP="008C43AA">
      <w:pPr>
        <w:shd w:val="clear" w:color="auto" w:fill="FFFFFF"/>
        <w:spacing w:line="193" w:lineRule="atLeast"/>
        <w:ind w:firstLine="547"/>
        <w:jc w:val="both"/>
        <w:rPr>
          <w:sz w:val="28"/>
          <w:szCs w:val="28"/>
        </w:rPr>
      </w:pPr>
      <w:bookmarkStart w:id="15" w:name="dst100027"/>
      <w:bookmarkEnd w:id="15"/>
      <w:r w:rsidRPr="00457D7C">
        <w:rPr>
          <w:rStyle w:val="blk"/>
          <w:sz w:val="28"/>
          <w:szCs w:val="28"/>
        </w:rPr>
        <w:t>в) заказчики, указанные в</w:t>
      </w:r>
      <w:r w:rsidRPr="00457D7C">
        <w:rPr>
          <w:rStyle w:val="apple-converted-space"/>
          <w:sz w:val="28"/>
          <w:szCs w:val="28"/>
        </w:rPr>
        <w:t> </w:t>
      </w:r>
      <w:hyperlink r:id="rId17" w:anchor="dst100018" w:history="1">
        <w:r w:rsidRPr="008C43AA">
          <w:rPr>
            <w:rStyle w:val="a7"/>
            <w:color w:val="auto"/>
            <w:sz w:val="28"/>
            <w:szCs w:val="28"/>
            <w:u w:val="none"/>
          </w:rPr>
          <w:t>подпункте "в" пункта 3</w:t>
        </w:r>
      </w:hyperlink>
      <w:r w:rsidRPr="008C43AA">
        <w:rPr>
          <w:rStyle w:val="apple-converted-space"/>
          <w:sz w:val="28"/>
          <w:szCs w:val="28"/>
        </w:rPr>
        <w:t> </w:t>
      </w:r>
      <w:r w:rsidRPr="00457D7C">
        <w:rPr>
          <w:rStyle w:val="blk"/>
          <w:sz w:val="28"/>
          <w:szCs w:val="28"/>
        </w:rPr>
        <w:t>настоящих требований:</w:t>
      </w:r>
    </w:p>
    <w:p w:rsidR="008C43AA" w:rsidRPr="00457D7C" w:rsidRDefault="008C43AA" w:rsidP="008C43AA">
      <w:pPr>
        <w:shd w:val="clear" w:color="auto" w:fill="FFFFFF"/>
        <w:spacing w:line="193" w:lineRule="atLeast"/>
        <w:ind w:firstLine="547"/>
        <w:jc w:val="both"/>
        <w:rPr>
          <w:sz w:val="28"/>
          <w:szCs w:val="28"/>
        </w:rPr>
      </w:pPr>
      <w:bookmarkStart w:id="16" w:name="dst100028"/>
      <w:bookmarkEnd w:id="16"/>
      <w:r w:rsidRPr="00457D7C">
        <w:rPr>
          <w:rStyle w:val="blk"/>
          <w:sz w:val="28"/>
          <w:szCs w:val="28"/>
        </w:rPr>
        <w:t xml:space="preserve">формируют планы-графики закупок после внесения проекта </w:t>
      </w:r>
      <w:bookmarkStart w:id="17" w:name="dst100029"/>
      <w:bookmarkEnd w:id="17"/>
      <w:r w:rsidRPr="00457D7C">
        <w:rPr>
          <w:rStyle w:val="blk"/>
          <w:sz w:val="28"/>
          <w:szCs w:val="28"/>
        </w:rPr>
        <w:t>решения</w:t>
      </w:r>
      <w:r>
        <w:rPr>
          <w:rStyle w:val="blk"/>
          <w:sz w:val="28"/>
          <w:szCs w:val="28"/>
        </w:rPr>
        <w:br/>
      </w:r>
      <w:r w:rsidRPr="00457D7C">
        <w:rPr>
          <w:rStyle w:val="blk"/>
          <w:sz w:val="28"/>
          <w:szCs w:val="28"/>
        </w:rPr>
        <w:t>о бюджете</w:t>
      </w:r>
      <w:r>
        <w:rPr>
          <w:rStyle w:val="blk"/>
          <w:sz w:val="28"/>
          <w:szCs w:val="28"/>
        </w:rPr>
        <w:t xml:space="preserve"> муниципального образования муниципальный округ Посадский</w:t>
      </w:r>
      <w:r w:rsidRPr="00457D7C">
        <w:rPr>
          <w:rStyle w:val="blk"/>
          <w:sz w:val="28"/>
          <w:szCs w:val="28"/>
        </w:rPr>
        <w:t xml:space="preserve"> на рассмотрение </w:t>
      </w:r>
      <w:r>
        <w:rPr>
          <w:rStyle w:val="blk"/>
          <w:sz w:val="28"/>
          <w:szCs w:val="28"/>
        </w:rPr>
        <w:t>Муниципального Совета муниципального образования муниципальный округ Посадский</w:t>
      </w:r>
      <w:r w:rsidRPr="00457D7C">
        <w:rPr>
          <w:rStyle w:val="blk"/>
          <w:sz w:val="28"/>
          <w:szCs w:val="28"/>
        </w:rPr>
        <w:t>;</w:t>
      </w:r>
    </w:p>
    <w:p w:rsidR="008C43AA" w:rsidRPr="00457D7C" w:rsidRDefault="008C43AA" w:rsidP="008C43AA">
      <w:pPr>
        <w:shd w:val="clear" w:color="auto" w:fill="FFFFFF"/>
        <w:spacing w:line="193" w:lineRule="atLeast"/>
        <w:ind w:firstLine="547"/>
        <w:jc w:val="both"/>
        <w:rPr>
          <w:sz w:val="28"/>
          <w:szCs w:val="28"/>
        </w:rPr>
      </w:pPr>
      <w:r w:rsidRPr="00457D7C">
        <w:rPr>
          <w:rStyle w:val="blk"/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8C43AA" w:rsidRPr="00457D7C" w:rsidRDefault="008C43AA" w:rsidP="008C43AA">
      <w:pPr>
        <w:shd w:val="clear" w:color="auto" w:fill="FFFFFF"/>
        <w:spacing w:line="193" w:lineRule="atLeast"/>
        <w:ind w:firstLine="547"/>
        <w:jc w:val="both"/>
        <w:rPr>
          <w:sz w:val="28"/>
          <w:szCs w:val="28"/>
        </w:rPr>
      </w:pPr>
      <w:bookmarkStart w:id="18" w:name="dst100030"/>
      <w:bookmarkEnd w:id="18"/>
      <w:r w:rsidRPr="00457D7C">
        <w:rPr>
          <w:rStyle w:val="blk"/>
          <w:sz w:val="28"/>
          <w:szCs w:val="28"/>
        </w:rPr>
        <w:t>г) заказчики, указанные в</w:t>
      </w:r>
      <w:r w:rsidRPr="00457D7C">
        <w:rPr>
          <w:rStyle w:val="apple-converted-space"/>
          <w:sz w:val="28"/>
          <w:szCs w:val="28"/>
        </w:rPr>
        <w:t> </w:t>
      </w:r>
      <w:hyperlink r:id="rId18" w:anchor="dst100019" w:history="1">
        <w:r w:rsidRPr="008C43AA">
          <w:rPr>
            <w:rStyle w:val="a7"/>
            <w:color w:val="auto"/>
            <w:sz w:val="28"/>
            <w:szCs w:val="28"/>
            <w:u w:val="none"/>
          </w:rPr>
          <w:t>подпункте "г" пункта 3</w:t>
        </w:r>
      </w:hyperlink>
      <w:r w:rsidRPr="00457D7C">
        <w:rPr>
          <w:rStyle w:val="apple-converted-space"/>
          <w:sz w:val="28"/>
          <w:szCs w:val="28"/>
        </w:rPr>
        <w:t> </w:t>
      </w:r>
      <w:r w:rsidRPr="00457D7C">
        <w:rPr>
          <w:rStyle w:val="blk"/>
          <w:sz w:val="28"/>
          <w:szCs w:val="28"/>
        </w:rPr>
        <w:t>настоящих требований:</w:t>
      </w:r>
    </w:p>
    <w:p w:rsidR="008C43AA" w:rsidRPr="00457D7C" w:rsidRDefault="008C43AA" w:rsidP="008C43AA">
      <w:pPr>
        <w:shd w:val="clear" w:color="auto" w:fill="FFFFFF"/>
        <w:spacing w:line="193" w:lineRule="atLeast"/>
        <w:ind w:firstLine="547"/>
        <w:jc w:val="both"/>
        <w:rPr>
          <w:sz w:val="28"/>
          <w:szCs w:val="28"/>
        </w:rPr>
      </w:pPr>
      <w:bookmarkStart w:id="19" w:name="dst100031"/>
      <w:bookmarkEnd w:id="19"/>
      <w:r w:rsidRPr="00457D7C">
        <w:rPr>
          <w:rStyle w:val="blk"/>
          <w:sz w:val="28"/>
          <w:szCs w:val="28"/>
        </w:rPr>
        <w:t xml:space="preserve">формируют планы-графики закупок после внесения проекта </w:t>
      </w:r>
      <w:bookmarkStart w:id="20" w:name="dst100032"/>
      <w:bookmarkEnd w:id="20"/>
      <w:r w:rsidRPr="00457D7C">
        <w:rPr>
          <w:rStyle w:val="blk"/>
          <w:sz w:val="28"/>
          <w:szCs w:val="28"/>
        </w:rPr>
        <w:t>решения</w:t>
      </w:r>
      <w:r>
        <w:rPr>
          <w:rStyle w:val="blk"/>
          <w:sz w:val="28"/>
          <w:szCs w:val="28"/>
        </w:rPr>
        <w:br/>
      </w:r>
      <w:r w:rsidRPr="00457D7C">
        <w:rPr>
          <w:rStyle w:val="blk"/>
          <w:sz w:val="28"/>
          <w:szCs w:val="28"/>
        </w:rPr>
        <w:t>о бюджете</w:t>
      </w:r>
      <w:r>
        <w:rPr>
          <w:rStyle w:val="blk"/>
          <w:sz w:val="28"/>
          <w:szCs w:val="28"/>
        </w:rPr>
        <w:t xml:space="preserve"> муниципального образования муниципальный округ Посадский</w:t>
      </w:r>
      <w:r>
        <w:rPr>
          <w:rStyle w:val="blk"/>
          <w:sz w:val="28"/>
          <w:szCs w:val="28"/>
        </w:rPr>
        <w:br/>
      </w:r>
      <w:r w:rsidRPr="00457D7C">
        <w:rPr>
          <w:rStyle w:val="blk"/>
          <w:sz w:val="28"/>
          <w:szCs w:val="28"/>
        </w:rPr>
        <w:t xml:space="preserve">на рассмотрение </w:t>
      </w:r>
      <w:r>
        <w:rPr>
          <w:rStyle w:val="blk"/>
          <w:sz w:val="28"/>
          <w:szCs w:val="28"/>
        </w:rPr>
        <w:t>Муниципального Совета муниципального образования муниципальный округ Посадский</w:t>
      </w:r>
      <w:r w:rsidRPr="00457D7C">
        <w:rPr>
          <w:rStyle w:val="blk"/>
          <w:sz w:val="28"/>
          <w:szCs w:val="28"/>
        </w:rPr>
        <w:t>;</w:t>
      </w:r>
    </w:p>
    <w:p w:rsidR="008C43AA" w:rsidRPr="00457D7C" w:rsidRDefault="008C43AA" w:rsidP="008C43AA">
      <w:pPr>
        <w:shd w:val="clear" w:color="auto" w:fill="FFFFFF"/>
        <w:spacing w:line="193" w:lineRule="atLeast"/>
        <w:ind w:firstLine="547"/>
        <w:jc w:val="both"/>
        <w:rPr>
          <w:sz w:val="28"/>
          <w:szCs w:val="28"/>
        </w:rPr>
      </w:pPr>
      <w:r w:rsidRPr="00457D7C">
        <w:rPr>
          <w:rStyle w:val="blk"/>
          <w:sz w:val="28"/>
          <w:szCs w:val="28"/>
        </w:rPr>
        <w:lastRenderedPageBreak/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</w:t>
      </w:r>
      <w:r>
        <w:rPr>
          <w:rStyle w:val="blk"/>
          <w:sz w:val="28"/>
          <w:szCs w:val="28"/>
        </w:rPr>
        <w:t>муниципальными заказчиками</w:t>
      </w:r>
      <w:r w:rsidRPr="00457D7C">
        <w:rPr>
          <w:rStyle w:val="blk"/>
          <w:sz w:val="28"/>
          <w:szCs w:val="28"/>
        </w:rPr>
        <w:t xml:space="preserve"> полномочий муниципального заказчика на заключение и исполнение муниципальных контрактов от лица указанных органов.</w:t>
      </w:r>
    </w:p>
    <w:p w:rsidR="008C43AA" w:rsidRPr="00457D7C" w:rsidRDefault="008C43AA" w:rsidP="008C43AA">
      <w:pPr>
        <w:shd w:val="clear" w:color="auto" w:fill="FFFFFF"/>
        <w:spacing w:line="193" w:lineRule="atLeast"/>
        <w:ind w:firstLine="547"/>
        <w:jc w:val="both"/>
        <w:rPr>
          <w:sz w:val="28"/>
          <w:szCs w:val="28"/>
        </w:rPr>
      </w:pPr>
      <w:bookmarkStart w:id="21" w:name="dst100033"/>
      <w:bookmarkEnd w:id="21"/>
      <w:r w:rsidRPr="00457D7C">
        <w:rPr>
          <w:rStyle w:val="blk"/>
          <w:sz w:val="28"/>
          <w:szCs w:val="28"/>
        </w:rPr>
        <w:t>5. Формирование, утверждение и ведение планов-графиков закупок заказчиками, указанными в</w:t>
      </w:r>
      <w:r w:rsidRPr="00457D7C">
        <w:rPr>
          <w:rStyle w:val="apple-converted-space"/>
          <w:sz w:val="28"/>
          <w:szCs w:val="28"/>
        </w:rPr>
        <w:t> </w:t>
      </w:r>
      <w:hyperlink r:id="rId19" w:anchor="dst100019" w:history="1">
        <w:r w:rsidRPr="008C43AA">
          <w:rPr>
            <w:rStyle w:val="a7"/>
            <w:color w:val="auto"/>
            <w:sz w:val="28"/>
            <w:szCs w:val="28"/>
            <w:u w:val="none"/>
          </w:rPr>
          <w:t>подпункте "г" пункта 3</w:t>
        </w:r>
      </w:hyperlink>
      <w:r w:rsidRPr="00457D7C">
        <w:rPr>
          <w:rStyle w:val="apple-converted-space"/>
          <w:sz w:val="28"/>
          <w:szCs w:val="28"/>
        </w:rPr>
        <w:t> </w:t>
      </w:r>
      <w:r w:rsidRPr="00457D7C">
        <w:rPr>
          <w:rStyle w:val="blk"/>
          <w:sz w:val="28"/>
          <w:szCs w:val="28"/>
        </w:rPr>
        <w:t>настоящих требований, осуществляется от лица соответствующих органов местного самоуправления, передавших этим заказчикам свои полномочия.</w:t>
      </w:r>
    </w:p>
    <w:p w:rsidR="008C43AA" w:rsidRPr="00457D7C" w:rsidRDefault="008C43AA" w:rsidP="008C43AA">
      <w:pPr>
        <w:shd w:val="clear" w:color="auto" w:fill="FFFFFF"/>
        <w:spacing w:line="193" w:lineRule="atLeast"/>
        <w:ind w:firstLine="547"/>
        <w:jc w:val="both"/>
        <w:rPr>
          <w:sz w:val="28"/>
          <w:szCs w:val="28"/>
        </w:rPr>
      </w:pPr>
      <w:bookmarkStart w:id="22" w:name="dst100034"/>
      <w:bookmarkEnd w:id="22"/>
      <w:r w:rsidRPr="00457D7C">
        <w:rPr>
          <w:rStyle w:val="blk"/>
          <w:sz w:val="28"/>
          <w:szCs w:val="28"/>
        </w:rPr>
        <w:t>6.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</w:t>
      </w:r>
      <w:r w:rsidRPr="00457D7C">
        <w:rPr>
          <w:rStyle w:val="apple-converted-space"/>
          <w:sz w:val="28"/>
          <w:szCs w:val="28"/>
        </w:rPr>
        <w:t> </w:t>
      </w:r>
      <w:hyperlink r:id="rId20" w:anchor="dst101606" w:history="1">
        <w:r w:rsidRPr="008C43AA">
          <w:rPr>
            <w:rStyle w:val="a7"/>
            <w:color w:val="auto"/>
            <w:sz w:val="28"/>
            <w:szCs w:val="28"/>
            <w:u w:val="none"/>
          </w:rPr>
          <w:t>статьей 111</w:t>
        </w:r>
      </w:hyperlink>
      <w:r w:rsidRPr="00457D7C">
        <w:rPr>
          <w:rStyle w:val="apple-converted-space"/>
          <w:sz w:val="28"/>
          <w:szCs w:val="28"/>
        </w:rPr>
        <w:t> </w:t>
      </w:r>
      <w:r w:rsidRPr="00457D7C">
        <w:rPr>
          <w:rStyle w:val="blk"/>
          <w:sz w:val="28"/>
          <w:szCs w:val="28"/>
        </w:rPr>
        <w:t>Федерального закона.</w:t>
      </w:r>
    </w:p>
    <w:p w:rsidR="008C43AA" w:rsidRPr="00457D7C" w:rsidRDefault="008C43AA" w:rsidP="008C43AA">
      <w:pPr>
        <w:shd w:val="clear" w:color="auto" w:fill="FFFFFF"/>
        <w:spacing w:line="193" w:lineRule="atLeast"/>
        <w:ind w:firstLine="547"/>
        <w:jc w:val="both"/>
        <w:rPr>
          <w:sz w:val="28"/>
          <w:szCs w:val="28"/>
        </w:rPr>
      </w:pPr>
      <w:bookmarkStart w:id="23" w:name="dst100035"/>
      <w:bookmarkEnd w:id="23"/>
      <w:r w:rsidRPr="00457D7C">
        <w:rPr>
          <w:rStyle w:val="blk"/>
          <w:sz w:val="28"/>
          <w:szCs w:val="28"/>
        </w:rPr>
        <w:t>7. В случае если определение поставщиков (подрядчиков, исполнителей)</w:t>
      </w:r>
      <w:r>
        <w:rPr>
          <w:rStyle w:val="blk"/>
          <w:sz w:val="28"/>
          <w:szCs w:val="28"/>
        </w:rPr>
        <w:br/>
      </w:r>
      <w:r w:rsidRPr="00457D7C">
        <w:rPr>
          <w:rStyle w:val="blk"/>
          <w:sz w:val="28"/>
          <w:szCs w:val="28"/>
        </w:rPr>
        <w:t xml:space="preserve">для заказчиков, указанных </w:t>
      </w:r>
      <w:r w:rsidRPr="008C43AA">
        <w:rPr>
          <w:rStyle w:val="blk"/>
          <w:sz w:val="28"/>
          <w:szCs w:val="28"/>
        </w:rPr>
        <w:t>в</w:t>
      </w:r>
      <w:r w:rsidRPr="008C43AA">
        <w:rPr>
          <w:rStyle w:val="apple-converted-space"/>
          <w:sz w:val="28"/>
          <w:szCs w:val="28"/>
        </w:rPr>
        <w:t> </w:t>
      </w:r>
      <w:hyperlink r:id="rId21" w:anchor="dst100015" w:history="1">
        <w:r w:rsidRPr="008C43AA">
          <w:rPr>
            <w:rStyle w:val="a7"/>
            <w:color w:val="auto"/>
            <w:sz w:val="28"/>
            <w:szCs w:val="28"/>
            <w:u w:val="none"/>
          </w:rPr>
          <w:t>пункте 3</w:t>
        </w:r>
      </w:hyperlink>
      <w:r w:rsidRPr="00457D7C">
        <w:rPr>
          <w:rStyle w:val="apple-converted-space"/>
          <w:sz w:val="28"/>
          <w:szCs w:val="28"/>
        </w:rPr>
        <w:t> </w:t>
      </w:r>
      <w:r w:rsidRPr="00457D7C">
        <w:rPr>
          <w:rStyle w:val="blk"/>
          <w:sz w:val="28"/>
          <w:szCs w:val="28"/>
        </w:rPr>
        <w:t>настоящих требований,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</w:t>
      </w:r>
      <w:r w:rsidRPr="00457D7C">
        <w:rPr>
          <w:rStyle w:val="apple-converted-space"/>
          <w:sz w:val="28"/>
          <w:szCs w:val="28"/>
        </w:rPr>
        <w:t> </w:t>
      </w:r>
      <w:hyperlink r:id="rId22" w:anchor="dst100290" w:history="1">
        <w:r w:rsidRPr="008C43AA">
          <w:rPr>
            <w:rStyle w:val="a7"/>
            <w:color w:val="auto"/>
            <w:sz w:val="28"/>
            <w:szCs w:val="28"/>
            <w:u w:val="none"/>
          </w:rPr>
          <w:t>статьей 26</w:t>
        </w:r>
      </w:hyperlink>
      <w:r w:rsidRPr="00457D7C">
        <w:rPr>
          <w:rStyle w:val="apple-converted-space"/>
          <w:sz w:val="28"/>
          <w:szCs w:val="28"/>
        </w:rPr>
        <w:t> </w:t>
      </w:r>
      <w:r w:rsidRPr="00457D7C">
        <w:rPr>
          <w:rStyle w:val="blk"/>
          <w:sz w:val="28"/>
          <w:szCs w:val="28"/>
        </w:rPr>
        <w:t>Федерального закона, то формирование планов-графиков закупок осуществляется с учетом порядка взаимодействия указанных заказчиков</w:t>
      </w:r>
      <w:r>
        <w:rPr>
          <w:rStyle w:val="blk"/>
          <w:sz w:val="28"/>
          <w:szCs w:val="28"/>
        </w:rPr>
        <w:br/>
      </w:r>
      <w:r w:rsidRPr="00457D7C">
        <w:rPr>
          <w:rStyle w:val="blk"/>
          <w:sz w:val="28"/>
          <w:szCs w:val="28"/>
        </w:rPr>
        <w:t>с уполномоченным органом, уполномоченным учреждением.</w:t>
      </w:r>
    </w:p>
    <w:p w:rsidR="008C43AA" w:rsidRPr="00457D7C" w:rsidRDefault="008C43AA" w:rsidP="008C43AA">
      <w:pPr>
        <w:shd w:val="clear" w:color="auto" w:fill="FFFFFF"/>
        <w:spacing w:line="193" w:lineRule="atLeast"/>
        <w:ind w:firstLine="547"/>
        <w:jc w:val="both"/>
        <w:rPr>
          <w:sz w:val="28"/>
          <w:szCs w:val="28"/>
        </w:rPr>
      </w:pPr>
      <w:bookmarkStart w:id="24" w:name="dst100036"/>
      <w:bookmarkEnd w:id="24"/>
      <w:r w:rsidRPr="00457D7C">
        <w:rPr>
          <w:rStyle w:val="blk"/>
          <w:sz w:val="28"/>
          <w:szCs w:val="28"/>
        </w:rPr>
        <w:t>8. В план-график закупок включается информация о закупках,</w:t>
      </w:r>
      <w:r>
        <w:rPr>
          <w:rStyle w:val="blk"/>
          <w:sz w:val="28"/>
          <w:szCs w:val="28"/>
        </w:rPr>
        <w:br/>
      </w:r>
      <w:r w:rsidRPr="00457D7C">
        <w:rPr>
          <w:rStyle w:val="blk"/>
          <w:sz w:val="28"/>
          <w:szCs w:val="28"/>
        </w:rPr>
        <w:t>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</w:t>
      </w:r>
      <w:r w:rsidRPr="00457D7C">
        <w:rPr>
          <w:rStyle w:val="apple-converted-space"/>
          <w:sz w:val="28"/>
          <w:szCs w:val="28"/>
        </w:rPr>
        <w:t> </w:t>
      </w:r>
      <w:hyperlink r:id="rId23" w:history="1">
        <w:r w:rsidRPr="008C43AA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457D7C">
        <w:rPr>
          <w:rStyle w:val="apple-converted-space"/>
          <w:sz w:val="28"/>
          <w:szCs w:val="28"/>
        </w:rPr>
        <w:t> </w:t>
      </w:r>
      <w:r w:rsidRPr="00457D7C">
        <w:rPr>
          <w:rStyle w:val="blk"/>
          <w:sz w:val="28"/>
          <w:szCs w:val="28"/>
        </w:rPr>
        <w:t>случаях в течение года,</w:t>
      </w:r>
      <w:r>
        <w:rPr>
          <w:rStyle w:val="blk"/>
          <w:sz w:val="28"/>
          <w:szCs w:val="28"/>
        </w:rPr>
        <w:br/>
      </w:r>
      <w:r w:rsidRPr="00457D7C">
        <w:rPr>
          <w:rStyle w:val="blk"/>
          <w:sz w:val="28"/>
          <w:szCs w:val="28"/>
        </w:rPr>
        <w:t>на который утвержден план-график закупок, а также о закупках у единственного поставщика (подрядчика, исполнителя), контракты с которым планируются</w:t>
      </w:r>
      <w:r>
        <w:rPr>
          <w:rStyle w:val="blk"/>
          <w:sz w:val="28"/>
          <w:szCs w:val="28"/>
        </w:rPr>
        <w:br/>
      </w:r>
      <w:r w:rsidRPr="00457D7C">
        <w:rPr>
          <w:rStyle w:val="blk"/>
          <w:sz w:val="28"/>
          <w:szCs w:val="28"/>
        </w:rPr>
        <w:t>к заключению в течение года, на который утвержден план-график закупок.</w:t>
      </w:r>
    </w:p>
    <w:p w:rsidR="008C43AA" w:rsidRPr="00457D7C" w:rsidRDefault="008C43AA" w:rsidP="008C43AA">
      <w:pPr>
        <w:shd w:val="clear" w:color="auto" w:fill="FFFFFF"/>
        <w:spacing w:line="193" w:lineRule="atLeast"/>
        <w:ind w:firstLine="547"/>
        <w:jc w:val="both"/>
        <w:rPr>
          <w:sz w:val="28"/>
          <w:szCs w:val="28"/>
        </w:rPr>
      </w:pPr>
      <w:bookmarkStart w:id="25" w:name="dst100037"/>
      <w:bookmarkEnd w:id="25"/>
      <w:r w:rsidRPr="00457D7C">
        <w:rPr>
          <w:rStyle w:val="blk"/>
          <w:sz w:val="28"/>
          <w:szCs w:val="28"/>
        </w:rPr>
        <w:t>9. В случае если период осуществления закупки, включаемой в план-график закупок заказчиков, указанных в</w:t>
      </w:r>
      <w:r w:rsidRPr="00457D7C">
        <w:rPr>
          <w:rStyle w:val="apple-converted-space"/>
          <w:sz w:val="28"/>
          <w:szCs w:val="28"/>
        </w:rPr>
        <w:t> </w:t>
      </w:r>
      <w:hyperlink r:id="rId24" w:anchor="dst100015" w:history="1">
        <w:r w:rsidRPr="008C43AA">
          <w:rPr>
            <w:rStyle w:val="a7"/>
            <w:color w:val="auto"/>
            <w:sz w:val="28"/>
            <w:szCs w:val="28"/>
            <w:u w:val="none"/>
          </w:rPr>
          <w:t>пункте 3</w:t>
        </w:r>
      </w:hyperlink>
      <w:r w:rsidRPr="00457D7C">
        <w:rPr>
          <w:rStyle w:val="apple-converted-space"/>
          <w:sz w:val="28"/>
          <w:szCs w:val="28"/>
        </w:rPr>
        <w:t> </w:t>
      </w:r>
      <w:r w:rsidRPr="00457D7C">
        <w:rPr>
          <w:rStyle w:val="blk"/>
          <w:sz w:val="28"/>
          <w:szCs w:val="28"/>
        </w:rPr>
        <w:t>настоящих требований, в соответствии</w:t>
      </w:r>
      <w:r>
        <w:rPr>
          <w:rStyle w:val="blk"/>
          <w:sz w:val="28"/>
          <w:szCs w:val="28"/>
        </w:rPr>
        <w:br/>
      </w:r>
      <w:r w:rsidRPr="00457D7C">
        <w:rPr>
          <w:rStyle w:val="blk"/>
          <w:sz w:val="28"/>
          <w:szCs w:val="28"/>
        </w:rPr>
        <w:t>с бюджетным законодательством Российской Федерации превышает срок,</w:t>
      </w:r>
      <w:r>
        <w:rPr>
          <w:rStyle w:val="blk"/>
          <w:sz w:val="28"/>
          <w:szCs w:val="28"/>
        </w:rPr>
        <w:br/>
      </w:r>
      <w:r w:rsidRPr="00457D7C">
        <w:rPr>
          <w:rStyle w:val="blk"/>
          <w:sz w:val="28"/>
          <w:szCs w:val="28"/>
        </w:rPr>
        <w:t>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8C43AA" w:rsidRPr="00457D7C" w:rsidRDefault="008C43AA" w:rsidP="008C43AA">
      <w:pPr>
        <w:shd w:val="clear" w:color="auto" w:fill="FFFFFF"/>
        <w:spacing w:line="193" w:lineRule="atLeast"/>
        <w:ind w:firstLine="547"/>
        <w:jc w:val="both"/>
        <w:rPr>
          <w:sz w:val="28"/>
          <w:szCs w:val="28"/>
        </w:rPr>
      </w:pPr>
      <w:bookmarkStart w:id="26" w:name="dst100038"/>
      <w:bookmarkEnd w:id="26"/>
      <w:r w:rsidRPr="00457D7C">
        <w:rPr>
          <w:rStyle w:val="blk"/>
          <w:sz w:val="28"/>
          <w:szCs w:val="28"/>
        </w:rPr>
        <w:t>10. Заказчики, указанные в</w:t>
      </w:r>
      <w:r w:rsidRPr="00457D7C">
        <w:rPr>
          <w:rStyle w:val="apple-converted-space"/>
          <w:sz w:val="28"/>
          <w:szCs w:val="28"/>
        </w:rPr>
        <w:t> </w:t>
      </w:r>
      <w:hyperlink r:id="rId25" w:anchor="dst100015" w:history="1">
        <w:r w:rsidRPr="008C43AA">
          <w:rPr>
            <w:rStyle w:val="a7"/>
            <w:color w:val="auto"/>
            <w:sz w:val="28"/>
            <w:szCs w:val="28"/>
            <w:u w:val="none"/>
          </w:rPr>
          <w:t>пункте 3</w:t>
        </w:r>
      </w:hyperlink>
      <w:r w:rsidRPr="00457D7C">
        <w:rPr>
          <w:rStyle w:val="apple-converted-space"/>
          <w:sz w:val="28"/>
          <w:szCs w:val="28"/>
        </w:rPr>
        <w:t> </w:t>
      </w:r>
      <w:r w:rsidRPr="00457D7C">
        <w:rPr>
          <w:rStyle w:val="blk"/>
          <w:sz w:val="28"/>
          <w:szCs w:val="28"/>
        </w:rPr>
        <w:t>настоящих требований, ведут планы-графики закупок в соответствии с положениями Федерального</w:t>
      </w:r>
      <w:r>
        <w:rPr>
          <w:rStyle w:val="blk"/>
          <w:sz w:val="28"/>
          <w:szCs w:val="28"/>
        </w:rPr>
        <w:t xml:space="preserve"> </w:t>
      </w:r>
      <w:hyperlink r:id="rId26" w:history="1">
        <w:r w:rsidRPr="008C43AA">
          <w:rPr>
            <w:rStyle w:val="a7"/>
            <w:color w:val="auto"/>
            <w:sz w:val="28"/>
            <w:szCs w:val="28"/>
            <w:u w:val="none"/>
          </w:rPr>
          <w:t>закона</w:t>
        </w:r>
      </w:hyperlink>
      <w:r w:rsidRPr="00457D7C">
        <w:rPr>
          <w:rStyle w:val="apple-converted-space"/>
          <w:sz w:val="28"/>
          <w:szCs w:val="28"/>
        </w:rPr>
        <w:t> </w:t>
      </w:r>
      <w:r w:rsidRPr="00457D7C">
        <w:rPr>
          <w:rStyle w:val="blk"/>
          <w:sz w:val="28"/>
          <w:szCs w:val="28"/>
        </w:rPr>
        <w:t>и настоящими требованиями. Внесение изменений в планы-графики закупок осуществляется в случае внесения изменений в план закупок, а также</w:t>
      </w:r>
      <w:r>
        <w:rPr>
          <w:rStyle w:val="blk"/>
          <w:sz w:val="28"/>
          <w:szCs w:val="28"/>
        </w:rPr>
        <w:br/>
      </w:r>
      <w:r w:rsidRPr="00457D7C">
        <w:rPr>
          <w:rStyle w:val="blk"/>
          <w:sz w:val="28"/>
          <w:szCs w:val="28"/>
        </w:rPr>
        <w:t>в следующих случаях:</w:t>
      </w:r>
    </w:p>
    <w:p w:rsidR="008C43AA" w:rsidRPr="00457D7C" w:rsidRDefault="008C43AA" w:rsidP="008C43AA">
      <w:pPr>
        <w:shd w:val="clear" w:color="auto" w:fill="FFFFFF"/>
        <w:spacing w:line="193" w:lineRule="atLeast"/>
        <w:ind w:firstLine="547"/>
        <w:jc w:val="both"/>
        <w:rPr>
          <w:sz w:val="28"/>
          <w:szCs w:val="28"/>
        </w:rPr>
      </w:pPr>
      <w:bookmarkStart w:id="27" w:name="dst100039"/>
      <w:bookmarkEnd w:id="27"/>
      <w:r w:rsidRPr="00457D7C">
        <w:rPr>
          <w:rStyle w:val="blk"/>
          <w:sz w:val="28"/>
          <w:szCs w:val="28"/>
        </w:rPr>
        <w:lastRenderedPageBreak/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</w:t>
      </w:r>
      <w:r>
        <w:rPr>
          <w:rStyle w:val="blk"/>
          <w:sz w:val="28"/>
          <w:szCs w:val="28"/>
        </w:rPr>
        <w:br/>
      </w:r>
      <w:r w:rsidRPr="00457D7C">
        <w:rPr>
          <w:rStyle w:val="blk"/>
          <w:sz w:val="28"/>
          <w:szCs w:val="28"/>
        </w:rPr>
        <w:t>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8C43AA" w:rsidRPr="00457D7C" w:rsidRDefault="008C43AA" w:rsidP="008C43AA">
      <w:pPr>
        <w:shd w:val="clear" w:color="auto" w:fill="FFFFFF"/>
        <w:spacing w:line="193" w:lineRule="atLeast"/>
        <w:ind w:firstLine="547"/>
        <w:jc w:val="both"/>
        <w:rPr>
          <w:sz w:val="28"/>
          <w:szCs w:val="28"/>
        </w:rPr>
      </w:pPr>
      <w:bookmarkStart w:id="28" w:name="dst100040"/>
      <w:bookmarkEnd w:id="28"/>
      <w:r w:rsidRPr="00457D7C">
        <w:rPr>
          <w:rStyle w:val="blk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8C43AA" w:rsidRPr="00457D7C" w:rsidRDefault="008C43AA" w:rsidP="008C43AA">
      <w:pPr>
        <w:shd w:val="clear" w:color="auto" w:fill="FFFFFF"/>
        <w:spacing w:line="193" w:lineRule="atLeast"/>
        <w:ind w:firstLine="547"/>
        <w:jc w:val="both"/>
        <w:rPr>
          <w:sz w:val="28"/>
          <w:szCs w:val="28"/>
        </w:rPr>
      </w:pPr>
      <w:bookmarkStart w:id="29" w:name="dst100041"/>
      <w:bookmarkEnd w:id="29"/>
      <w:r w:rsidRPr="00457D7C">
        <w:rPr>
          <w:rStyle w:val="blk"/>
          <w:sz w:val="28"/>
          <w:szCs w:val="28"/>
        </w:rPr>
        <w:t>в) отмена заказчиком закупки, предусмотренной планом-графиком закупок;</w:t>
      </w:r>
    </w:p>
    <w:p w:rsidR="008C43AA" w:rsidRPr="00457D7C" w:rsidRDefault="008C43AA" w:rsidP="008C43AA">
      <w:pPr>
        <w:shd w:val="clear" w:color="auto" w:fill="FFFFFF"/>
        <w:spacing w:line="193" w:lineRule="atLeast"/>
        <w:ind w:firstLine="547"/>
        <w:jc w:val="both"/>
        <w:rPr>
          <w:sz w:val="28"/>
          <w:szCs w:val="28"/>
        </w:rPr>
      </w:pPr>
      <w:bookmarkStart w:id="30" w:name="dst100042"/>
      <w:bookmarkEnd w:id="30"/>
      <w:r w:rsidRPr="00457D7C">
        <w:rPr>
          <w:rStyle w:val="blk"/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8C43AA" w:rsidRPr="00457D7C" w:rsidRDefault="008C43AA" w:rsidP="008C43AA">
      <w:pPr>
        <w:shd w:val="clear" w:color="auto" w:fill="FFFFFF"/>
        <w:spacing w:line="193" w:lineRule="atLeast"/>
        <w:ind w:firstLine="547"/>
        <w:jc w:val="both"/>
        <w:rPr>
          <w:sz w:val="28"/>
          <w:szCs w:val="28"/>
        </w:rPr>
      </w:pPr>
      <w:bookmarkStart w:id="31" w:name="dst100043"/>
      <w:bookmarkEnd w:id="31"/>
      <w:r w:rsidRPr="00457D7C">
        <w:rPr>
          <w:rStyle w:val="blk"/>
          <w:sz w:val="28"/>
          <w:szCs w:val="28"/>
        </w:rPr>
        <w:t>д) выдача предписания органами контроля, определенными</w:t>
      </w:r>
      <w:r w:rsidRPr="00457D7C">
        <w:rPr>
          <w:rStyle w:val="apple-converted-space"/>
          <w:sz w:val="28"/>
          <w:szCs w:val="28"/>
        </w:rPr>
        <w:t> </w:t>
      </w:r>
      <w:hyperlink r:id="rId27" w:anchor="dst101376" w:history="1">
        <w:r w:rsidRPr="008C43AA">
          <w:rPr>
            <w:rStyle w:val="a7"/>
            <w:color w:val="auto"/>
            <w:sz w:val="28"/>
            <w:szCs w:val="28"/>
            <w:u w:val="none"/>
          </w:rPr>
          <w:t>статьей 99</w:t>
        </w:r>
      </w:hyperlink>
      <w:r w:rsidRPr="008C43AA">
        <w:rPr>
          <w:rStyle w:val="apple-converted-space"/>
          <w:sz w:val="28"/>
          <w:szCs w:val="28"/>
        </w:rPr>
        <w:t> </w:t>
      </w:r>
      <w:r w:rsidRPr="008C43AA">
        <w:rPr>
          <w:rStyle w:val="blk"/>
          <w:sz w:val="28"/>
          <w:szCs w:val="28"/>
        </w:rPr>
        <w:t>Федерального закона, в том числе об аннулировании процедуры опреде</w:t>
      </w:r>
      <w:r w:rsidRPr="00457D7C">
        <w:rPr>
          <w:rStyle w:val="blk"/>
          <w:sz w:val="28"/>
          <w:szCs w:val="28"/>
        </w:rPr>
        <w:t>ления поставщиков (подрядчиков, исполнителей);</w:t>
      </w:r>
    </w:p>
    <w:p w:rsidR="008C43AA" w:rsidRPr="00457D7C" w:rsidRDefault="008C43AA" w:rsidP="008C43AA">
      <w:pPr>
        <w:shd w:val="clear" w:color="auto" w:fill="FFFFFF"/>
        <w:spacing w:line="193" w:lineRule="atLeast"/>
        <w:ind w:firstLine="547"/>
        <w:jc w:val="both"/>
        <w:rPr>
          <w:sz w:val="28"/>
          <w:szCs w:val="28"/>
        </w:rPr>
      </w:pPr>
      <w:bookmarkStart w:id="32" w:name="dst100044"/>
      <w:bookmarkEnd w:id="32"/>
      <w:r w:rsidRPr="00457D7C">
        <w:rPr>
          <w:rStyle w:val="blk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8C43AA" w:rsidRPr="00457D7C" w:rsidRDefault="008C43AA" w:rsidP="008C43AA">
      <w:pPr>
        <w:shd w:val="clear" w:color="auto" w:fill="FFFFFF"/>
        <w:spacing w:line="193" w:lineRule="atLeast"/>
        <w:ind w:firstLine="547"/>
        <w:jc w:val="both"/>
        <w:rPr>
          <w:sz w:val="28"/>
          <w:szCs w:val="28"/>
        </w:rPr>
      </w:pPr>
      <w:bookmarkStart w:id="33" w:name="dst100045"/>
      <w:bookmarkEnd w:id="33"/>
      <w:r w:rsidRPr="00457D7C">
        <w:rPr>
          <w:rStyle w:val="blk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8C43AA" w:rsidRPr="00457D7C" w:rsidRDefault="008C43AA" w:rsidP="008C43AA">
      <w:pPr>
        <w:shd w:val="clear" w:color="auto" w:fill="FFFFFF"/>
        <w:spacing w:line="193" w:lineRule="atLeast"/>
        <w:ind w:firstLine="547"/>
        <w:jc w:val="both"/>
        <w:rPr>
          <w:sz w:val="28"/>
          <w:szCs w:val="28"/>
        </w:rPr>
      </w:pPr>
      <w:bookmarkStart w:id="34" w:name="dst100046"/>
      <w:bookmarkEnd w:id="34"/>
      <w:r w:rsidRPr="00457D7C">
        <w:rPr>
          <w:rStyle w:val="blk"/>
          <w:sz w:val="28"/>
          <w:szCs w:val="28"/>
        </w:rPr>
        <w:t xml:space="preserve">з) иные случаи, установленные </w:t>
      </w:r>
      <w:r>
        <w:rPr>
          <w:rStyle w:val="blk"/>
          <w:sz w:val="28"/>
          <w:szCs w:val="28"/>
        </w:rPr>
        <w:t>Местной А</w:t>
      </w:r>
      <w:r w:rsidRPr="00457D7C">
        <w:rPr>
          <w:rStyle w:val="blk"/>
          <w:sz w:val="28"/>
          <w:szCs w:val="28"/>
        </w:rPr>
        <w:t>дминистрацией</w:t>
      </w:r>
      <w:r>
        <w:rPr>
          <w:rStyle w:val="blk"/>
          <w:sz w:val="28"/>
          <w:szCs w:val="28"/>
        </w:rPr>
        <w:t xml:space="preserve"> муниципального образования муниципальный округ Посадский</w:t>
      </w:r>
      <w:r w:rsidRPr="00457D7C">
        <w:rPr>
          <w:rStyle w:val="blk"/>
          <w:sz w:val="28"/>
          <w:szCs w:val="28"/>
        </w:rPr>
        <w:t xml:space="preserve"> в порядке формирования, утверждения и ведения планов-графиков закупок.</w:t>
      </w:r>
    </w:p>
    <w:p w:rsidR="008C43AA" w:rsidRPr="00457D7C" w:rsidRDefault="008C43AA" w:rsidP="008C43AA">
      <w:pPr>
        <w:shd w:val="clear" w:color="auto" w:fill="FFFFFF"/>
        <w:spacing w:line="193" w:lineRule="atLeast"/>
        <w:ind w:firstLine="547"/>
        <w:jc w:val="both"/>
        <w:rPr>
          <w:sz w:val="28"/>
          <w:szCs w:val="28"/>
        </w:rPr>
      </w:pPr>
      <w:bookmarkStart w:id="35" w:name="dst100047"/>
      <w:bookmarkEnd w:id="35"/>
      <w:r w:rsidRPr="00457D7C">
        <w:rPr>
          <w:rStyle w:val="blk"/>
          <w:sz w:val="28"/>
          <w:szCs w:val="28"/>
        </w:rPr>
        <w:t>11.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</w:t>
      </w:r>
      <w:r>
        <w:rPr>
          <w:rStyle w:val="blk"/>
          <w:sz w:val="28"/>
          <w:szCs w:val="28"/>
        </w:rPr>
        <w:br/>
      </w:r>
      <w:r w:rsidRPr="00457D7C">
        <w:rPr>
          <w:rStyle w:val="blk"/>
          <w:sz w:val="28"/>
          <w:szCs w:val="28"/>
        </w:rPr>
        <w:t>о размещении заказов на поставки товаров, выполнение работ, оказание услуг (</w:t>
      </w:r>
      <w:hyperlink r:id="rId28" w:tgtFrame="_blank" w:tooltip="Ссылка на ресурс www.zakupki.gov.ru" w:history="1">
        <w:r w:rsidRPr="00457D7C">
          <w:rPr>
            <w:rStyle w:val="a7"/>
            <w:sz w:val="28"/>
            <w:szCs w:val="28"/>
          </w:rPr>
          <w:t>www.zakupki.gov.ru</w:t>
        </w:r>
      </w:hyperlink>
      <w:r w:rsidRPr="00457D7C">
        <w:rPr>
          <w:rStyle w:val="blk"/>
          <w:sz w:val="28"/>
          <w:szCs w:val="28"/>
        </w:rPr>
        <w:t>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</w:t>
      </w:r>
      <w:r w:rsidRPr="00457D7C">
        <w:rPr>
          <w:rStyle w:val="apple-converted-space"/>
          <w:sz w:val="28"/>
          <w:szCs w:val="28"/>
        </w:rPr>
        <w:t> </w:t>
      </w:r>
      <w:hyperlink r:id="rId29" w:anchor="dst100048" w:history="1">
        <w:r w:rsidRPr="008C43AA">
          <w:rPr>
            <w:rStyle w:val="a7"/>
            <w:color w:val="auto"/>
            <w:sz w:val="28"/>
            <w:szCs w:val="28"/>
            <w:u w:val="none"/>
          </w:rPr>
          <w:t>пункте 12</w:t>
        </w:r>
      </w:hyperlink>
      <w:r w:rsidRPr="00457D7C">
        <w:rPr>
          <w:rStyle w:val="apple-converted-space"/>
          <w:sz w:val="28"/>
          <w:szCs w:val="28"/>
        </w:rPr>
        <w:t> </w:t>
      </w:r>
      <w:r w:rsidRPr="00457D7C">
        <w:rPr>
          <w:rStyle w:val="blk"/>
          <w:sz w:val="28"/>
          <w:szCs w:val="28"/>
        </w:rPr>
        <w:t>настоящих требований, а в случае, если в соответствии с Федеральным</w:t>
      </w:r>
      <w:r w:rsidRPr="00457D7C">
        <w:rPr>
          <w:rStyle w:val="apple-converted-space"/>
          <w:sz w:val="28"/>
          <w:szCs w:val="28"/>
        </w:rPr>
        <w:t> </w:t>
      </w:r>
      <w:hyperlink r:id="rId30" w:history="1">
        <w:r w:rsidRPr="008C43AA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>
        <w:rPr>
          <w:rStyle w:val="blk"/>
          <w:sz w:val="28"/>
          <w:szCs w:val="28"/>
        </w:rPr>
        <w:br/>
      </w:r>
      <w:r w:rsidRPr="00457D7C">
        <w:rPr>
          <w:rStyle w:val="blk"/>
          <w:sz w:val="28"/>
          <w:szCs w:val="28"/>
        </w:rPr>
        <w:t>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8C43AA" w:rsidRPr="00457D7C" w:rsidRDefault="008C43AA" w:rsidP="008C43AA">
      <w:pPr>
        <w:shd w:val="clear" w:color="auto" w:fill="FFFFFF"/>
        <w:spacing w:line="193" w:lineRule="atLeast"/>
        <w:ind w:firstLine="547"/>
        <w:jc w:val="both"/>
        <w:rPr>
          <w:sz w:val="28"/>
          <w:szCs w:val="28"/>
        </w:rPr>
      </w:pPr>
      <w:bookmarkStart w:id="36" w:name="dst100048"/>
      <w:bookmarkEnd w:id="36"/>
      <w:r w:rsidRPr="00457D7C">
        <w:rPr>
          <w:rStyle w:val="blk"/>
          <w:sz w:val="28"/>
          <w:szCs w:val="28"/>
        </w:rPr>
        <w:t>12. В случае осуществления закупок путем проведения запроса котировок</w:t>
      </w:r>
      <w:r>
        <w:rPr>
          <w:rStyle w:val="blk"/>
          <w:sz w:val="28"/>
          <w:szCs w:val="28"/>
        </w:rPr>
        <w:br/>
      </w:r>
      <w:r w:rsidRPr="00457D7C">
        <w:rPr>
          <w:rStyle w:val="blk"/>
          <w:sz w:val="28"/>
          <w:szCs w:val="28"/>
        </w:rPr>
        <w:t>в целях оказания гуманитарной помощи либо ликвидации последствий чрезвычайных ситуаций природного или техногенного характера в соответствии со</w:t>
      </w:r>
      <w:r w:rsidRPr="00457D7C">
        <w:rPr>
          <w:rStyle w:val="apple-converted-space"/>
          <w:sz w:val="28"/>
          <w:szCs w:val="28"/>
        </w:rPr>
        <w:t> </w:t>
      </w:r>
      <w:hyperlink r:id="rId31" w:anchor="dst101074" w:history="1">
        <w:r w:rsidRPr="008C43AA">
          <w:rPr>
            <w:rStyle w:val="a7"/>
            <w:color w:val="auto"/>
            <w:sz w:val="28"/>
            <w:szCs w:val="28"/>
            <w:u w:val="none"/>
          </w:rPr>
          <w:t>статьей 82</w:t>
        </w:r>
      </w:hyperlink>
      <w:r w:rsidRPr="00457D7C">
        <w:rPr>
          <w:rStyle w:val="apple-converted-space"/>
          <w:sz w:val="28"/>
          <w:szCs w:val="28"/>
        </w:rPr>
        <w:t> </w:t>
      </w:r>
      <w:r w:rsidRPr="00457D7C">
        <w:rPr>
          <w:rStyle w:val="blk"/>
          <w:sz w:val="28"/>
          <w:szCs w:val="28"/>
        </w:rPr>
        <w:t>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r w:rsidRPr="00457D7C">
        <w:rPr>
          <w:rStyle w:val="apple-converted-space"/>
          <w:sz w:val="28"/>
          <w:szCs w:val="28"/>
        </w:rPr>
        <w:t> </w:t>
      </w:r>
      <w:hyperlink r:id="rId32" w:anchor="dst101781" w:history="1">
        <w:r w:rsidRPr="008C43AA">
          <w:rPr>
            <w:rStyle w:val="a7"/>
            <w:color w:val="auto"/>
            <w:sz w:val="28"/>
            <w:szCs w:val="28"/>
            <w:u w:val="none"/>
          </w:rPr>
          <w:t>пунктами 9</w:t>
        </w:r>
      </w:hyperlink>
      <w:r w:rsidRPr="00457D7C">
        <w:rPr>
          <w:rStyle w:val="apple-converted-space"/>
          <w:sz w:val="28"/>
          <w:szCs w:val="28"/>
        </w:rPr>
        <w:t> </w:t>
      </w:r>
      <w:r w:rsidRPr="00457D7C">
        <w:rPr>
          <w:rStyle w:val="blk"/>
          <w:sz w:val="28"/>
          <w:szCs w:val="28"/>
        </w:rPr>
        <w:t>и</w:t>
      </w:r>
      <w:r w:rsidRPr="00457D7C">
        <w:rPr>
          <w:rStyle w:val="apple-converted-space"/>
          <w:sz w:val="28"/>
          <w:szCs w:val="28"/>
        </w:rPr>
        <w:t> </w:t>
      </w:r>
      <w:hyperlink r:id="rId33" w:anchor="dst101285" w:history="1">
        <w:r w:rsidRPr="008C43AA">
          <w:rPr>
            <w:rStyle w:val="a7"/>
            <w:color w:val="auto"/>
            <w:sz w:val="28"/>
            <w:szCs w:val="28"/>
            <w:u w:val="none"/>
          </w:rPr>
          <w:t xml:space="preserve">28 части 1 </w:t>
        </w:r>
        <w:r w:rsidRPr="008C43AA">
          <w:rPr>
            <w:rStyle w:val="a7"/>
            <w:color w:val="auto"/>
            <w:sz w:val="28"/>
            <w:szCs w:val="28"/>
            <w:u w:val="none"/>
          </w:rPr>
          <w:lastRenderedPageBreak/>
          <w:t>статьи 93</w:t>
        </w:r>
      </w:hyperlink>
      <w:r w:rsidRPr="00457D7C">
        <w:rPr>
          <w:rStyle w:val="apple-converted-space"/>
          <w:sz w:val="28"/>
          <w:szCs w:val="28"/>
        </w:rPr>
        <w:t> </w:t>
      </w:r>
      <w:r w:rsidRPr="00457D7C">
        <w:rPr>
          <w:rStyle w:val="blk"/>
          <w:sz w:val="28"/>
          <w:szCs w:val="28"/>
        </w:rPr>
        <w:t>Федерального закона - не позднее чем за один день до даты заключения контракта.</w:t>
      </w:r>
    </w:p>
    <w:p w:rsidR="008C43AA" w:rsidRPr="00457D7C" w:rsidRDefault="008C43AA" w:rsidP="008C43AA">
      <w:pPr>
        <w:shd w:val="clear" w:color="auto" w:fill="FFFFFF"/>
        <w:spacing w:line="193" w:lineRule="atLeast"/>
        <w:ind w:firstLine="547"/>
        <w:jc w:val="both"/>
        <w:rPr>
          <w:sz w:val="28"/>
          <w:szCs w:val="28"/>
        </w:rPr>
      </w:pPr>
      <w:bookmarkStart w:id="37" w:name="dst100049"/>
      <w:bookmarkEnd w:id="37"/>
      <w:r w:rsidRPr="00457D7C">
        <w:rPr>
          <w:rStyle w:val="blk"/>
          <w:sz w:val="28"/>
          <w:szCs w:val="28"/>
        </w:rPr>
        <w:t>13. План-график закупок содержит приложения, содержащие обоснования</w:t>
      </w:r>
      <w:r>
        <w:rPr>
          <w:rStyle w:val="blk"/>
          <w:sz w:val="28"/>
          <w:szCs w:val="28"/>
        </w:rPr>
        <w:br/>
      </w:r>
      <w:r w:rsidRPr="00457D7C">
        <w:rPr>
          <w:rStyle w:val="blk"/>
          <w:sz w:val="28"/>
          <w:szCs w:val="28"/>
        </w:rPr>
        <w:t>в отношении каждого объекта закупки, подготовленные в порядке, установленном Правительством Российской Федерации в соответствии с</w:t>
      </w:r>
      <w:r w:rsidRPr="00457D7C">
        <w:rPr>
          <w:rStyle w:val="apple-converted-space"/>
          <w:sz w:val="28"/>
          <w:szCs w:val="28"/>
        </w:rPr>
        <w:t> </w:t>
      </w:r>
      <w:hyperlink r:id="rId34" w:anchor="dst100172" w:history="1">
        <w:r w:rsidRPr="008C43AA">
          <w:rPr>
            <w:rStyle w:val="a7"/>
            <w:color w:val="auto"/>
            <w:sz w:val="28"/>
            <w:szCs w:val="28"/>
            <w:u w:val="none"/>
          </w:rPr>
          <w:t>частью 7 статьи 18</w:t>
        </w:r>
      </w:hyperlink>
      <w:r w:rsidRPr="00457D7C">
        <w:rPr>
          <w:rStyle w:val="apple-converted-space"/>
          <w:sz w:val="28"/>
          <w:szCs w:val="28"/>
        </w:rPr>
        <w:t> </w:t>
      </w:r>
      <w:r w:rsidRPr="00457D7C">
        <w:rPr>
          <w:rStyle w:val="blk"/>
          <w:sz w:val="28"/>
          <w:szCs w:val="28"/>
        </w:rPr>
        <w:t>Федерального закона, в том числе:</w:t>
      </w:r>
    </w:p>
    <w:p w:rsidR="008C43AA" w:rsidRPr="00457D7C" w:rsidRDefault="008C43AA" w:rsidP="008C43AA">
      <w:pPr>
        <w:shd w:val="clear" w:color="auto" w:fill="FFFFFF"/>
        <w:spacing w:line="193" w:lineRule="atLeast"/>
        <w:ind w:firstLine="547"/>
        <w:jc w:val="both"/>
        <w:rPr>
          <w:sz w:val="28"/>
          <w:szCs w:val="28"/>
        </w:rPr>
      </w:pPr>
      <w:bookmarkStart w:id="38" w:name="dst100050"/>
      <w:bookmarkEnd w:id="38"/>
      <w:r w:rsidRPr="00457D7C">
        <w:rPr>
          <w:rStyle w:val="blk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</w:t>
      </w:r>
      <w:r w:rsidRPr="008C43AA">
        <w:rPr>
          <w:rStyle w:val="blk"/>
          <w:sz w:val="28"/>
          <w:szCs w:val="28"/>
        </w:rPr>
        <w:t>со</w:t>
      </w:r>
      <w:r w:rsidRPr="008C43AA">
        <w:rPr>
          <w:rStyle w:val="apple-converted-space"/>
          <w:sz w:val="28"/>
          <w:szCs w:val="28"/>
        </w:rPr>
        <w:t> </w:t>
      </w:r>
      <w:hyperlink r:id="rId35" w:anchor="dst100218" w:history="1">
        <w:r w:rsidRPr="008C43AA">
          <w:rPr>
            <w:rStyle w:val="a7"/>
            <w:color w:val="auto"/>
            <w:sz w:val="28"/>
            <w:szCs w:val="28"/>
            <w:u w:val="none"/>
          </w:rPr>
          <w:t>статьей 22</w:t>
        </w:r>
      </w:hyperlink>
      <w:r w:rsidRPr="00457D7C">
        <w:rPr>
          <w:rStyle w:val="apple-converted-space"/>
          <w:sz w:val="28"/>
          <w:szCs w:val="28"/>
        </w:rPr>
        <w:t> </w:t>
      </w:r>
      <w:r w:rsidRPr="00457D7C">
        <w:rPr>
          <w:rStyle w:val="blk"/>
          <w:sz w:val="28"/>
          <w:szCs w:val="28"/>
        </w:rPr>
        <w:t>Федерального закона;</w:t>
      </w:r>
    </w:p>
    <w:p w:rsidR="008C43AA" w:rsidRPr="00457D7C" w:rsidRDefault="008C43AA" w:rsidP="008C43AA">
      <w:pPr>
        <w:shd w:val="clear" w:color="auto" w:fill="FFFFFF"/>
        <w:spacing w:line="193" w:lineRule="atLeast"/>
        <w:ind w:firstLine="547"/>
        <w:jc w:val="both"/>
        <w:rPr>
          <w:sz w:val="28"/>
          <w:szCs w:val="28"/>
        </w:rPr>
      </w:pPr>
      <w:bookmarkStart w:id="39" w:name="dst100051"/>
      <w:bookmarkEnd w:id="39"/>
      <w:r w:rsidRPr="00457D7C">
        <w:rPr>
          <w:rStyle w:val="blk"/>
          <w:sz w:val="28"/>
          <w:szCs w:val="28"/>
        </w:rPr>
        <w:t>обоснование способа определения поставщика (подрядчика, исполнителя)</w:t>
      </w:r>
      <w:r>
        <w:rPr>
          <w:rStyle w:val="blk"/>
          <w:sz w:val="28"/>
          <w:szCs w:val="28"/>
        </w:rPr>
        <w:br/>
      </w:r>
      <w:r w:rsidRPr="00457D7C">
        <w:rPr>
          <w:rStyle w:val="blk"/>
          <w:sz w:val="28"/>
          <w:szCs w:val="28"/>
        </w:rPr>
        <w:t xml:space="preserve">в соответствии </w:t>
      </w:r>
      <w:r w:rsidRPr="008C43AA">
        <w:rPr>
          <w:rStyle w:val="blk"/>
          <w:sz w:val="28"/>
          <w:szCs w:val="28"/>
        </w:rPr>
        <w:t>с</w:t>
      </w:r>
      <w:r w:rsidRPr="008C43AA">
        <w:rPr>
          <w:rStyle w:val="apple-converted-space"/>
          <w:sz w:val="28"/>
          <w:szCs w:val="28"/>
        </w:rPr>
        <w:t> </w:t>
      </w:r>
      <w:hyperlink r:id="rId36" w:anchor="dst100263" w:history="1">
        <w:r w:rsidRPr="008C43AA">
          <w:rPr>
            <w:rStyle w:val="a7"/>
            <w:color w:val="auto"/>
            <w:sz w:val="28"/>
            <w:szCs w:val="28"/>
            <w:u w:val="none"/>
          </w:rPr>
          <w:t>главой 3</w:t>
        </w:r>
      </w:hyperlink>
      <w:r w:rsidRPr="00457D7C">
        <w:rPr>
          <w:rStyle w:val="apple-converted-space"/>
          <w:sz w:val="28"/>
          <w:szCs w:val="28"/>
        </w:rPr>
        <w:t> </w:t>
      </w:r>
      <w:r w:rsidRPr="00457D7C">
        <w:rPr>
          <w:rStyle w:val="blk"/>
          <w:sz w:val="28"/>
          <w:szCs w:val="28"/>
        </w:rPr>
        <w:t xml:space="preserve">Федерального закона, в том числе дополнительные требования к участникам закупки (при наличии таких требований), установленные в соответствии </w:t>
      </w:r>
      <w:r w:rsidRPr="008C43AA">
        <w:rPr>
          <w:rStyle w:val="blk"/>
          <w:sz w:val="28"/>
          <w:szCs w:val="28"/>
        </w:rPr>
        <w:t>с</w:t>
      </w:r>
      <w:r w:rsidRPr="008C43AA">
        <w:rPr>
          <w:rStyle w:val="apple-converted-space"/>
          <w:sz w:val="28"/>
          <w:szCs w:val="28"/>
        </w:rPr>
        <w:t> </w:t>
      </w:r>
      <w:hyperlink r:id="rId37" w:anchor="dst100344" w:history="1">
        <w:r w:rsidRPr="008C43AA">
          <w:rPr>
            <w:rStyle w:val="a7"/>
            <w:color w:val="auto"/>
            <w:sz w:val="28"/>
            <w:szCs w:val="28"/>
            <w:u w:val="none"/>
          </w:rPr>
          <w:t>частью 2 статьи 31</w:t>
        </w:r>
      </w:hyperlink>
      <w:r w:rsidRPr="00457D7C">
        <w:rPr>
          <w:rStyle w:val="blk"/>
          <w:sz w:val="28"/>
          <w:szCs w:val="28"/>
        </w:rPr>
        <w:t>Федерального закона.</w:t>
      </w:r>
    </w:p>
    <w:p w:rsidR="008C43AA" w:rsidRPr="00457D7C" w:rsidRDefault="008C43AA" w:rsidP="008C43AA">
      <w:pPr>
        <w:shd w:val="clear" w:color="auto" w:fill="FFFFFF"/>
        <w:spacing w:line="193" w:lineRule="atLeast"/>
        <w:ind w:firstLine="547"/>
        <w:jc w:val="both"/>
        <w:rPr>
          <w:sz w:val="28"/>
          <w:szCs w:val="28"/>
        </w:rPr>
      </w:pPr>
      <w:bookmarkStart w:id="40" w:name="dst100052"/>
      <w:bookmarkEnd w:id="40"/>
      <w:r w:rsidRPr="00457D7C">
        <w:rPr>
          <w:rStyle w:val="blk"/>
          <w:sz w:val="28"/>
          <w:szCs w:val="28"/>
        </w:rPr>
        <w:t xml:space="preserve">14. </w:t>
      </w:r>
      <w:r>
        <w:rPr>
          <w:rStyle w:val="blk"/>
          <w:sz w:val="28"/>
          <w:szCs w:val="28"/>
        </w:rPr>
        <w:t>Информация, включаемая в план-график закупок</w:t>
      </w:r>
      <w:r w:rsidRPr="00457D7C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должна соответствовать </w:t>
      </w:r>
      <w:r w:rsidRPr="00457D7C">
        <w:rPr>
          <w:rStyle w:val="blk"/>
          <w:sz w:val="28"/>
          <w:szCs w:val="28"/>
        </w:rPr>
        <w:t>показателям плана закупок, в том числе:</w:t>
      </w:r>
    </w:p>
    <w:p w:rsidR="008C43AA" w:rsidRPr="00457D7C" w:rsidRDefault="008C43AA" w:rsidP="008C43AA">
      <w:pPr>
        <w:shd w:val="clear" w:color="auto" w:fill="FFFFFF"/>
        <w:spacing w:line="193" w:lineRule="atLeast"/>
        <w:ind w:firstLine="547"/>
        <w:jc w:val="both"/>
        <w:rPr>
          <w:sz w:val="28"/>
          <w:szCs w:val="28"/>
        </w:rPr>
      </w:pPr>
      <w:bookmarkStart w:id="41" w:name="dst100053"/>
      <w:bookmarkEnd w:id="41"/>
      <w:r w:rsidRPr="00457D7C">
        <w:rPr>
          <w:rStyle w:val="blk"/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B364FF" w:rsidRPr="008C43AA" w:rsidRDefault="008C43AA" w:rsidP="008C43AA">
      <w:pPr>
        <w:shd w:val="clear" w:color="auto" w:fill="FFFFFF"/>
        <w:spacing w:line="193" w:lineRule="atLeast"/>
        <w:ind w:firstLine="547"/>
        <w:jc w:val="both"/>
        <w:rPr>
          <w:sz w:val="28"/>
          <w:szCs w:val="28"/>
        </w:rPr>
      </w:pPr>
      <w:bookmarkStart w:id="42" w:name="dst100054"/>
      <w:bookmarkEnd w:id="42"/>
      <w:r w:rsidRPr="00457D7C">
        <w:rPr>
          <w:rStyle w:val="blk"/>
          <w:sz w:val="28"/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</w:t>
      </w:r>
      <w:r>
        <w:rPr>
          <w:rStyle w:val="blk"/>
          <w:sz w:val="28"/>
          <w:szCs w:val="28"/>
        </w:rPr>
        <w:br/>
      </w:r>
      <w:r w:rsidRPr="00457D7C">
        <w:rPr>
          <w:rStyle w:val="blk"/>
          <w:sz w:val="28"/>
          <w:szCs w:val="28"/>
        </w:rPr>
        <w:t>с единственным поставщиком (подрядчиком, исполнителем), и об объемах финансового обеспечения (планируемых платежей) для осуществления закупок</w:t>
      </w:r>
      <w:r>
        <w:rPr>
          <w:rStyle w:val="blk"/>
          <w:sz w:val="28"/>
          <w:szCs w:val="28"/>
        </w:rPr>
        <w:br/>
      </w:r>
      <w:r w:rsidRPr="00457D7C">
        <w:rPr>
          <w:rStyle w:val="blk"/>
          <w:sz w:val="28"/>
          <w:szCs w:val="28"/>
        </w:rPr>
        <w:t>на соответствующий финансовый год включенной в план закупок информации</w:t>
      </w:r>
      <w:r>
        <w:rPr>
          <w:rStyle w:val="blk"/>
          <w:sz w:val="28"/>
          <w:szCs w:val="28"/>
        </w:rPr>
        <w:br/>
      </w:r>
      <w:r w:rsidRPr="00457D7C">
        <w:rPr>
          <w:rStyle w:val="blk"/>
          <w:sz w:val="28"/>
          <w:szCs w:val="28"/>
        </w:rPr>
        <w:t>об объеме финансового обеспечения (планируемых платежей) для осуществления закупки на соответствующий финансовый год.</w:t>
      </w:r>
    </w:p>
    <w:sectPr w:rsidR="00B364FF" w:rsidRPr="008C43AA" w:rsidSect="00B364FF">
      <w:headerReference w:type="default" r:id="rId38"/>
      <w:footerReference w:type="even" r:id="rId39"/>
      <w:footerReference w:type="default" r:id="rId40"/>
      <w:pgSz w:w="11900" w:h="16800"/>
      <w:pgMar w:top="851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33D" w:rsidRDefault="0045033D">
      <w:r>
        <w:separator/>
      </w:r>
    </w:p>
  </w:endnote>
  <w:endnote w:type="continuationSeparator" w:id="1">
    <w:p w:rsidR="0045033D" w:rsidRDefault="00450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4FF" w:rsidRDefault="0039169D" w:rsidP="00B364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64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64FF" w:rsidRDefault="00B364FF" w:rsidP="00B364F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4FF" w:rsidRDefault="00B364FF" w:rsidP="00B364FF">
    <w:pPr>
      <w:pStyle w:val="a3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33D" w:rsidRDefault="0045033D">
      <w:r>
        <w:separator/>
      </w:r>
    </w:p>
  </w:footnote>
  <w:footnote w:type="continuationSeparator" w:id="1">
    <w:p w:rsidR="0045033D" w:rsidRDefault="00450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4FF" w:rsidRDefault="0039169D">
    <w:pPr>
      <w:pStyle w:val="a8"/>
      <w:jc w:val="center"/>
    </w:pPr>
    <w:fldSimple w:instr=" PAGE   \* MERGEFORMAT ">
      <w:r w:rsidR="004B79C6">
        <w:rPr>
          <w:noProof/>
        </w:rPr>
        <w:t>2</w:t>
      </w:r>
    </w:fldSimple>
  </w:p>
  <w:p w:rsidR="00B364FF" w:rsidRDefault="00B364F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C3CB0"/>
    <w:multiLevelType w:val="hybridMultilevel"/>
    <w:tmpl w:val="04707808"/>
    <w:lvl w:ilvl="0" w:tplc="63BED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3AA"/>
    <w:rsid w:val="00153A4A"/>
    <w:rsid w:val="001B0890"/>
    <w:rsid w:val="00267B4C"/>
    <w:rsid w:val="0039169D"/>
    <w:rsid w:val="0045033D"/>
    <w:rsid w:val="004B79C6"/>
    <w:rsid w:val="008C43AA"/>
    <w:rsid w:val="0098048E"/>
    <w:rsid w:val="009A0177"/>
    <w:rsid w:val="009A668A"/>
    <w:rsid w:val="00B364FF"/>
    <w:rsid w:val="00C90417"/>
    <w:rsid w:val="00CF76A5"/>
    <w:rsid w:val="00F7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43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3AA"/>
    <w:rPr>
      <w:rFonts w:ascii="Arial" w:hAnsi="Arial" w:cs="Arial"/>
      <w:b/>
      <w:bCs/>
      <w:color w:val="26282F"/>
      <w:sz w:val="26"/>
      <w:szCs w:val="26"/>
    </w:rPr>
  </w:style>
  <w:style w:type="paragraph" w:styleId="a3">
    <w:name w:val="footer"/>
    <w:basedOn w:val="a"/>
    <w:link w:val="a4"/>
    <w:rsid w:val="008C43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C43AA"/>
    <w:rPr>
      <w:sz w:val="24"/>
      <w:szCs w:val="24"/>
    </w:rPr>
  </w:style>
  <w:style w:type="character" w:styleId="a5">
    <w:name w:val="page number"/>
    <w:basedOn w:val="a0"/>
    <w:rsid w:val="008C43AA"/>
  </w:style>
  <w:style w:type="character" w:customStyle="1" w:styleId="a6">
    <w:name w:val="Гипертекстовая ссылка"/>
    <w:basedOn w:val="a0"/>
    <w:uiPriority w:val="99"/>
    <w:rsid w:val="008C43AA"/>
    <w:rPr>
      <w:color w:val="106BBE"/>
    </w:rPr>
  </w:style>
  <w:style w:type="character" w:customStyle="1" w:styleId="blk">
    <w:name w:val="blk"/>
    <w:basedOn w:val="a0"/>
    <w:rsid w:val="008C43AA"/>
  </w:style>
  <w:style w:type="character" w:customStyle="1" w:styleId="apple-converted-space">
    <w:name w:val="apple-converted-space"/>
    <w:basedOn w:val="a0"/>
    <w:rsid w:val="008C43AA"/>
  </w:style>
  <w:style w:type="character" w:styleId="a7">
    <w:name w:val="Hyperlink"/>
    <w:basedOn w:val="a0"/>
    <w:uiPriority w:val="99"/>
    <w:unhideWhenUsed/>
    <w:rsid w:val="008C43AA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8C43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3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253464&amp;sub=383" TargetMode="External"/><Relationship Id="rId13" Type="http://schemas.openxmlformats.org/officeDocument/2006/relationships/hyperlink" Target="http://www.consultant.ru/document/cons_doc_LAW_144624/df3ace0ea577a92ea8b71c0d4363fbbe79da7160/" TargetMode="External"/><Relationship Id="rId18" Type="http://schemas.openxmlformats.org/officeDocument/2006/relationships/hyperlink" Target="http://www.consultant.ru/document/cons_doc_LAW_180797/b1d5ae1392ef248ed057d936c462362cbfe766cf/" TargetMode="External"/><Relationship Id="rId26" Type="http://schemas.openxmlformats.org/officeDocument/2006/relationships/hyperlink" Target="http://www.consultant.ru/document/cons_doc_LAW_144624/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80797/b1d5ae1392ef248ed057d936c462362cbfe766cf/" TargetMode="External"/><Relationship Id="rId34" Type="http://schemas.openxmlformats.org/officeDocument/2006/relationships/hyperlink" Target="http://www.consultant.ru/document/cons_doc_LAW_144624/b079d1039fef8d55ab9e4cf12768d9251ee43601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144624/df3ace0ea577a92ea8b71c0d4363fbbe79da7160/" TargetMode="External"/><Relationship Id="rId17" Type="http://schemas.openxmlformats.org/officeDocument/2006/relationships/hyperlink" Target="http://www.consultant.ru/document/cons_doc_LAW_180797/b1d5ae1392ef248ed057d936c462362cbfe766cf/" TargetMode="External"/><Relationship Id="rId25" Type="http://schemas.openxmlformats.org/officeDocument/2006/relationships/hyperlink" Target="http://www.consultant.ru/document/cons_doc_LAW_180797/b1d5ae1392ef248ed057d936c462362cbfe766cf/" TargetMode="External"/><Relationship Id="rId33" Type="http://schemas.openxmlformats.org/officeDocument/2006/relationships/hyperlink" Target="http://www.consultant.ru/document/cons_doc_LAW_144624/ab3273e757a9e718cbb3741596bc36eb8138e4f6/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80797/b1d5ae1392ef248ed057d936c462362cbfe766cf/" TargetMode="External"/><Relationship Id="rId20" Type="http://schemas.openxmlformats.org/officeDocument/2006/relationships/hyperlink" Target="http://www.consultant.ru/document/cons_doc_LAW_144624/c1c19f350e3b17a0de1cc939d1e161e4d66159ce/" TargetMode="External"/><Relationship Id="rId29" Type="http://schemas.openxmlformats.org/officeDocument/2006/relationships/hyperlink" Target="http://www.consultant.ru/document/cons_doc_LAW_180797/b1d5ae1392ef248ed057d936c462362cbfe766cf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44624/df3ace0ea577a92ea8b71c0d4363fbbe79da7160/" TargetMode="External"/><Relationship Id="rId24" Type="http://schemas.openxmlformats.org/officeDocument/2006/relationships/hyperlink" Target="http://www.consultant.ru/document/cons_doc_LAW_180797/b1d5ae1392ef248ed057d936c462362cbfe766cf/" TargetMode="External"/><Relationship Id="rId32" Type="http://schemas.openxmlformats.org/officeDocument/2006/relationships/hyperlink" Target="http://www.consultant.ru/document/cons_doc_LAW_144624/ab3273e757a9e718cbb3741596bc36eb8138e4f6/" TargetMode="External"/><Relationship Id="rId37" Type="http://schemas.openxmlformats.org/officeDocument/2006/relationships/hyperlink" Target="http://www.consultant.ru/document/cons_doc_LAW_144624/be7f337d9b35705ac035531878c8d15c2b09b36d/" TargetMode="Externa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80797/b1d5ae1392ef248ed057d936c462362cbfe766cf/" TargetMode="External"/><Relationship Id="rId23" Type="http://schemas.openxmlformats.org/officeDocument/2006/relationships/hyperlink" Target="http://www.consultant.ru/document/cons_doc_LAW_144624/" TargetMode="External"/><Relationship Id="rId28" Type="http://schemas.openxmlformats.org/officeDocument/2006/relationships/hyperlink" Target="http://www.zakupki.gov.ru/" TargetMode="External"/><Relationship Id="rId36" Type="http://schemas.openxmlformats.org/officeDocument/2006/relationships/hyperlink" Target="http://www.consultant.ru/document/cons_doc_LAW_144624/22f696c994c89cc75b8345810a2202bd25e68ba2/" TargetMode="External"/><Relationship Id="rId10" Type="http://schemas.openxmlformats.org/officeDocument/2006/relationships/hyperlink" Target="http://www.consultant.ru/document/cons_doc_LAW_144624/df3ace0ea577a92ea8b71c0d4363fbbe79da7160/" TargetMode="External"/><Relationship Id="rId19" Type="http://schemas.openxmlformats.org/officeDocument/2006/relationships/hyperlink" Target="http://www.consultant.ru/document/cons_doc_LAW_180797/b1d5ae1392ef248ed057d936c462362cbfe766cf/" TargetMode="External"/><Relationship Id="rId31" Type="http://schemas.openxmlformats.org/officeDocument/2006/relationships/hyperlink" Target="http://www.consultant.ru/document/cons_doc_LAW_144624/2e41c4560d7e5cbdd7dcbd6f9f0c428ab0d1e8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17" TargetMode="External"/><Relationship Id="rId14" Type="http://schemas.openxmlformats.org/officeDocument/2006/relationships/hyperlink" Target="http://www.consultant.ru/document/cons_doc_LAW_180797/b1d5ae1392ef248ed057d936c462362cbfe766cf/" TargetMode="External"/><Relationship Id="rId22" Type="http://schemas.openxmlformats.org/officeDocument/2006/relationships/hyperlink" Target="http://www.consultant.ru/document/cons_doc_LAW_144624/1b2f0b377563c81357ffcfe750bada74a3c69f37/" TargetMode="External"/><Relationship Id="rId27" Type="http://schemas.openxmlformats.org/officeDocument/2006/relationships/hyperlink" Target="http://www.consultant.ru/document/cons_doc_LAW_144624/e20b1ebe0f1f6c51c75653866d068ffb0da444ef/" TargetMode="External"/><Relationship Id="rId30" Type="http://schemas.openxmlformats.org/officeDocument/2006/relationships/hyperlink" Target="http://www.consultant.ru/document/cons_doc_LAW_144624/" TargetMode="External"/><Relationship Id="rId35" Type="http://schemas.openxmlformats.org/officeDocument/2006/relationships/hyperlink" Target="http://www.consultant.ru/document/cons_doc_LAW_144624/6b0dc64afcd7d45ae5a4b1107e6c59dfa3e719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16651</CharactersWithSpaces>
  <SharedDoc>false</SharedDoc>
  <HLinks>
    <vt:vector size="180" baseType="variant">
      <vt:variant>
        <vt:i4>6619204</vt:i4>
      </vt:variant>
      <vt:variant>
        <vt:i4>87</vt:i4>
      </vt:variant>
      <vt:variant>
        <vt:i4>0</vt:i4>
      </vt:variant>
      <vt:variant>
        <vt:i4>5</vt:i4>
      </vt:variant>
      <vt:variant>
        <vt:lpwstr>http://www.consultant.ru/document/cons_doc_LAW_144624/be7f337d9b35705ac035531878c8d15c2b09b36d/</vt:lpwstr>
      </vt:variant>
      <vt:variant>
        <vt:lpwstr>dst100344</vt:lpwstr>
      </vt:variant>
      <vt:variant>
        <vt:i4>3473482</vt:i4>
      </vt:variant>
      <vt:variant>
        <vt:i4>84</vt:i4>
      </vt:variant>
      <vt:variant>
        <vt:i4>0</vt:i4>
      </vt:variant>
      <vt:variant>
        <vt:i4>5</vt:i4>
      </vt:variant>
      <vt:variant>
        <vt:lpwstr>http://www.consultant.ru/document/cons_doc_LAW_144624/22f696c994c89cc75b8345810a2202bd25e68ba2/</vt:lpwstr>
      </vt:variant>
      <vt:variant>
        <vt:lpwstr>dst100263</vt:lpwstr>
      </vt:variant>
      <vt:variant>
        <vt:i4>7274524</vt:i4>
      </vt:variant>
      <vt:variant>
        <vt:i4>81</vt:i4>
      </vt:variant>
      <vt:variant>
        <vt:i4>0</vt:i4>
      </vt:variant>
      <vt:variant>
        <vt:i4>5</vt:i4>
      </vt:variant>
      <vt:variant>
        <vt:lpwstr>http://www.consultant.ru/document/cons_doc_LAW_144624/6b0dc64afcd7d45ae5a4b1107e6c59dfa3e71979/</vt:lpwstr>
      </vt:variant>
      <vt:variant>
        <vt:lpwstr>dst100218</vt:lpwstr>
      </vt:variant>
      <vt:variant>
        <vt:i4>4063303</vt:i4>
      </vt:variant>
      <vt:variant>
        <vt:i4>78</vt:i4>
      </vt:variant>
      <vt:variant>
        <vt:i4>0</vt:i4>
      </vt:variant>
      <vt:variant>
        <vt:i4>5</vt:i4>
      </vt:variant>
      <vt:variant>
        <vt:lpwstr>http://www.consultant.ru/document/cons_doc_LAW_144624/b079d1039fef8d55ab9e4cf12768d9251ee43601/</vt:lpwstr>
      </vt:variant>
      <vt:variant>
        <vt:lpwstr>dst100172</vt:lpwstr>
      </vt:variant>
      <vt:variant>
        <vt:i4>6619161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http://www.consultant.ru/document/cons_doc_LAW_144624/ab3273e757a9e718cbb3741596bc36eb8138e4f6/</vt:lpwstr>
      </vt:variant>
      <vt:variant>
        <vt:lpwstr>dst101285</vt:lpwstr>
      </vt:variant>
      <vt:variant>
        <vt:i4>6619164</vt:i4>
      </vt:variant>
      <vt:variant>
        <vt:i4>72</vt:i4>
      </vt:variant>
      <vt:variant>
        <vt:i4>0</vt:i4>
      </vt:variant>
      <vt:variant>
        <vt:i4>5</vt:i4>
      </vt:variant>
      <vt:variant>
        <vt:lpwstr>http://www.consultant.ru/document/cons_doc_LAW_144624/ab3273e757a9e718cbb3741596bc36eb8138e4f6/</vt:lpwstr>
      </vt:variant>
      <vt:variant>
        <vt:lpwstr>dst101781</vt:lpwstr>
      </vt:variant>
      <vt:variant>
        <vt:i4>7208984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http://www.consultant.ru/document/cons_doc_LAW_144624/2e41c4560d7e5cbdd7dcbd6f9f0c428ab0d1e83b/</vt:lpwstr>
      </vt:variant>
      <vt:variant>
        <vt:lpwstr>dst101074</vt:lpwstr>
      </vt:variant>
      <vt:variant>
        <vt:i4>2162697</vt:i4>
      </vt:variant>
      <vt:variant>
        <vt:i4>66</vt:i4>
      </vt:variant>
      <vt:variant>
        <vt:i4>0</vt:i4>
      </vt:variant>
      <vt:variant>
        <vt:i4>5</vt:i4>
      </vt:variant>
      <vt:variant>
        <vt:lpwstr>http://www.consultant.ru/document/cons_doc_LAW_144624/</vt:lpwstr>
      </vt:variant>
      <vt:variant>
        <vt:lpwstr/>
      </vt:variant>
      <vt:variant>
        <vt:i4>6619159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http://www.consultant.ru/document/cons_doc_LAW_180797/b1d5ae1392ef248ed057d936c462362cbfe766cf/</vt:lpwstr>
      </vt:variant>
      <vt:variant>
        <vt:lpwstr>dst100048</vt:lpwstr>
      </vt:variant>
      <vt:variant>
        <vt:i4>7274549</vt:i4>
      </vt:variant>
      <vt:variant>
        <vt:i4>60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3604509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http://www.consultant.ru/document/cons_doc_LAW_144624/e20b1ebe0f1f6c51c75653866d068ffb0da444ef/</vt:lpwstr>
      </vt:variant>
      <vt:variant>
        <vt:lpwstr>dst101376</vt:lpwstr>
      </vt:variant>
      <vt:variant>
        <vt:i4>2162697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http://www.consultant.ru/document/cons_doc_LAW_144624/</vt:lpwstr>
      </vt:variant>
      <vt:variant>
        <vt:lpwstr/>
      </vt:variant>
      <vt:variant>
        <vt:i4>6291479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http://www.consultant.ru/document/cons_doc_LAW_180797/b1d5ae1392ef248ed057d936c462362cbfe766cf/</vt:lpwstr>
      </vt:variant>
      <vt:variant>
        <vt:lpwstr>dst100015</vt:lpwstr>
      </vt:variant>
      <vt:variant>
        <vt:i4>6291479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http://www.consultant.ru/document/cons_doc_LAW_180797/b1d5ae1392ef248ed057d936c462362cbfe766cf/</vt:lpwstr>
      </vt:variant>
      <vt:variant>
        <vt:lpwstr>dst100015</vt:lpwstr>
      </vt:variant>
      <vt:variant>
        <vt:i4>2162697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http://www.consultant.ru/document/cons_doc_LAW_144624/</vt:lpwstr>
      </vt:variant>
      <vt:variant>
        <vt:lpwstr/>
      </vt:variant>
      <vt:variant>
        <vt:i4>6684689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http://www.consultant.ru/document/cons_doc_LAW_144624/1b2f0b377563c81357ffcfe750bada74a3c69f37/</vt:lpwstr>
      </vt:variant>
      <vt:variant>
        <vt:lpwstr>dst100290</vt:lpwstr>
      </vt:variant>
      <vt:variant>
        <vt:i4>6291479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http://www.consultant.ru/document/cons_doc_LAW_180797/b1d5ae1392ef248ed057d936c462362cbfe766cf/</vt:lpwstr>
      </vt:variant>
      <vt:variant>
        <vt:lpwstr>dst100015</vt:lpwstr>
      </vt:variant>
      <vt:variant>
        <vt:i4>6881301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http://www.consultant.ru/document/cons_doc_LAW_144624/c1c19f350e3b17a0de1cc939d1e161e4d66159ce/</vt:lpwstr>
      </vt:variant>
      <vt:variant>
        <vt:lpwstr>dst101606</vt:lpwstr>
      </vt:variant>
      <vt:variant>
        <vt:i4>6291479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http://www.consultant.ru/document/cons_doc_LAW_180797/b1d5ae1392ef248ed057d936c462362cbfe766cf/</vt:lpwstr>
      </vt:variant>
      <vt:variant>
        <vt:lpwstr>dst100019</vt:lpwstr>
      </vt:variant>
      <vt:variant>
        <vt:i4>6291479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http://www.consultant.ru/document/cons_doc_LAW_180797/b1d5ae1392ef248ed057d936c462362cbfe766cf/</vt:lpwstr>
      </vt:variant>
      <vt:variant>
        <vt:lpwstr>dst100019</vt:lpwstr>
      </vt:variant>
      <vt:variant>
        <vt:i4>6291479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http://www.consultant.ru/document/cons_doc_LAW_180797/b1d5ae1392ef248ed057d936c462362cbfe766cf/</vt:lpwstr>
      </vt:variant>
      <vt:variant>
        <vt:lpwstr>dst100018</vt:lpwstr>
      </vt:variant>
      <vt:variant>
        <vt:i4>6291479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http://www.consultant.ru/document/cons_doc_LAW_180797/b1d5ae1392ef248ed057d936c462362cbfe766cf/</vt:lpwstr>
      </vt:variant>
      <vt:variant>
        <vt:lpwstr>dst100017</vt:lpwstr>
      </vt:variant>
      <vt:variant>
        <vt:i4>6291479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http://www.consultant.ru/document/cons_doc_LAW_180797/b1d5ae1392ef248ed057d936c462362cbfe766cf/</vt:lpwstr>
      </vt:variant>
      <vt:variant>
        <vt:lpwstr>dst100016</vt:lpwstr>
      </vt:variant>
      <vt:variant>
        <vt:i4>6291479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http://www.consultant.ru/document/cons_doc_LAW_180797/b1d5ae1392ef248ed057d936c462362cbfe766cf/</vt:lpwstr>
      </vt:variant>
      <vt:variant>
        <vt:lpwstr>dst100015</vt:lpwstr>
      </vt:variant>
      <vt:variant>
        <vt:i4>7077966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http://www.consultant.ru/document/cons_doc_LAW_144624/df3ace0ea577a92ea8b71c0d4363fbbe79da7160/</vt:lpwstr>
      </vt:variant>
      <vt:variant>
        <vt:lpwstr>dst10</vt:lpwstr>
      </vt:variant>
      <vt:variant>
        <vt:i4>6553678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http://www.consultant.ru/document/cons_doc_LAW_144624/df3ace0ea577a92ea8b71c0d4363fbbe79da7160/</vt:lpwstr>
      </vt:variant>
      <vt:variant>
        <vt:lpwstr>dst9</vt:lpwstr>
      </vt:variant>
      <vt:variant>
        <vt:i4>7077966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http://www.consultant.ru/document/cons_doc_LAW_144624/df3ace0ea577a92ea8b71c0d4363fbbe79da7160/</vt:lpwstr>
      </vt:variant>
      <vt:variant>
        <vt:lpwstr>dst10</vt:lpwstr>
      </vt:variant>
      <vt:variant>
        <vt:i4>7209039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http://www.consultant.ru/document/cons_doc_LAW_144624/df3ace0ea577a92ea8b71c0d4363fbbe79da7160/</vt:lpwstr>
      </vt:variant>
      <vt:variant>
        <vt:lpwstr>dst100124</vt:lpwstr>
      </vt:variant>
      <vt:variant>
        <vt:i4>7536700</vt:i4>
      </vt:variant>
      <vt:variant>
        <vt:i4>3</vt:i4>
      </vt:variant>
      <vt:variant>
        <vt:i4>0</vt:i4>
      </vt:variant>
      <vt:variant>
        <vt:i4>5</vt:i4>
      </vt:variant>
      <vt:variant>
        <vt:lpwstr>garantf1://70253464.17/</vt:lpwstr>
      </vt:variant>
      <vt:variant>
        <vt:lpwstr/>
      </vt:variant>
      <vt:variant>
        <vt:i4>6881313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http://mobileonline.garant.ru/document?id=70253464&amp;sub=383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cp:lastModifiedBy>kkkaaa</cp:lastModifiedBy>
  <cp:revision>3</cp:revision>
  <dcterms:created xsi:type="dcterms:W3CDTF">2016-02-10T13:20:00Z</dcterms:created>
  <dcterms:modified xsi:type="dcterms:W3CDTF">2016-02-10T13:22:00Z</dcterms:modified>
</cp:coreProperties>
</file>