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A7" w:rsidRDefault="00412AA7" w:rsidP="00412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BE6BCC">
        <w:rPr>
          <w:rFonts w:ascii="Times New Roman" w:hAnsi="Times New Roman" w:cs="Times New Roman"/>
          <w:sz w:val="24"/>
          <w:szCs w:val="24"/>
        </w:rPr>
        <w:t xml:space="preserve"> </w:t>
      </w:r>
      <w:r w:rsidRPr="00412AA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412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A05F2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12AA7" w:rsidRDefault="00412AA7" w:rsidP="00412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AA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12AA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12AA7">
        <w:rPr>
          <w:rFonts w:ascii="Times New Roman" w:hAnsi="Times New Roman" w:cs="Times New Roman"/>
          <w:sz w:val="24"/>
          <w:szCs w:val="24"/>
        </w:rPr>
        <w:t xml:space="preserve"> </w:t>
      </w:r>
      <w:r w:rsidR="004D0D54">
        <w:rPr>
          <w:rFonts w:ascii="Times New Roman" w:hAnsi="Times New Roman" w:cs="Times New Roman"/>
          <w:sz w:val="24"/>
          <w:szCs w:val="24"/>
        </w:rPr>
        <w:t>Посадский от 28.01.2016 №0</w:t>
      </w:r>
      <w:r w:rsidR="004D0D5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/01-02</w:t>
      </w:r>
    </w:p>
    <w:p w:rsidR="00412AA7" w:rsidRPr="00412AA7" w:rsidRDefault="00412AA7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Pr="00BE6BCC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BE6BCC">
        <w:rPr>
          <w:rFonts w:ascii="Times New Roman" w:hAnsi="Times New Roman" w:cs="Times New Roman"/>
          <w:sz w:val="24"/>
          <w:szCs w:val="24"/>
        </w:rPr>
        <w:t xml:space="preserve"> </w:t>
      </w:r>
      <w:r w:rsidRPr="00BE6BCC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A05F2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F2A" w:rsidRPr="00A05F25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Посадский</w:t>
      </w:r>
    </w:p>
    <w:p w:rsidR="008D3F2A" w:rsidRDefault="008D3F2A" w:rsidP="00BE6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25.12.2015 №09/01-02</w:t>
      </w: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F2A" w:rsidRPr="00A05F25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Посадский</w:t>
      </w: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Я.А. Воронцов</w:t>
      </w: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Pr="00565BF1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F1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</w:p>
    <w:p w:rsidR="008D3F2A" w:rsidRPr="00565BF1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Pr="00565BF1" w:rsidRDefault="008D3F2A" w:rsidP="0033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F1">
        <w:rPr>
          <w:rFonts w:ascii="Times New Roman" w:hAnsi="Times New Roman" w:cs="Times New Roman"/>
          <w:sz w:val="24"/>
          <w:szCs w:val="24"/>
        </w:rPr>
        <w:t xml:space="preserve">«ОРГАНИЗАЦИЯ МЕСТНЫХ И УЧАСТИЕ В ОРГАНИЗАЦИИ И ПРОВЕДЕНИИ </w:t>
      </w:r>
    </w:p>
    <w:p w:rsidR="008D3F2A" w:rsidRPr="00565BF1" w:rsidRDefault="008D3F2A" w:rsidP="0033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F1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</w:t>
      </w:r>
    </w:p>
    <w:p w:rsidR="008D3F2A" w:rsidRPr="00565BF1" w:rsidRDefault="008D3F2A" w:rsidP="0033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F1">
        <w:rPr>
          <w:rFonts w:ascii="Times New Roman" w:hAnsi="Times New Roman" w:cs="Times New Roman"/>
          <w:sz w:val="24"/>
          <w:szCs w:val="24"/>
        </w:rPr>
        <w:t xml:space="preserve"> в 2016году»</w:t>
      </w:r>
    </w:p>
    <w:p w:rsidR="008D3F2A" w:rsidRPr="00565BF1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Pr="004D0D54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A7" w:rsidRPr="004D0D54" w:rsidRDefault="00412AA7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A7" w:rsidRPr="004D0D54" w:rsidRDefault="00412AA7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A7" w:rsidRDefault="00412AA7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A7" w:rsidRDefault="00412AA7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A7" w:rsidRDefault="00412AA7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A7" w:rsidRDefault="00412AA7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A7" w:rsidRDefault="00412AA7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Pr="005311CD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Pr="005311CD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8D3F2A" w:rsidRDefault="008D3F2A" w:rsidP="00E344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8D3F2A" w:rsidRDefault="008D3F2A" w:rsidP="00E344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8D3F2A" w:rsidRDefault="008D3F2A" w:rsidP="00A05F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Организация местных  и участие в организации и проведении городских праздничных и иных зрелищных мероприятий в 2016 году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Бюджетный кодекс Российской Федерации, ФЗ от 06.10.2003 №131-ФЗ «Об общих принципах организации местного самоуправления в Российской Федерации», Закон Санкт-Петербурга от 23.09.2009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 Посадский; Положение «О порядке разработки, утверждения и реализации ведомственных целевых программ муниципального  образования муниципальный округ Посадский»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Отдел по социальной работе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8D3F2A" w:rsidRPr="00BF4EC1" w:rsidRDefault="008D3F2A" w:rsidP="00BF4EC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культуры и досуга;</w:t>
            </w:r>
          </w:p>
          <w:p w:rsidR="008D3F2A" w:rsidRPr="00BF4EC1" w:rsidRDefault="008D3F2A" w:rsidP="00BF4EC1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и развитие культурного потенциала населения;</w:t>
            </w:r>
          </w:p>
          <w:p w:rsidR="008D3F2A" w:rsidRPr="00BF4EC1" w:rsidRDefault="008D3F2A" w:rsidP="00BF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4. Участие жителей муниципального образования в общегородской программе Санкт-Петербурга по проведению праздников и иных мероприятий;</w:t>
            </w:r>
          </w:p>
          <w:p w:rsidR="008D3F2A" w:rsidRPr="00BF4EC1" w:rsidRDefault="008D3F2A" w:rsidP="00BF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5.  Патриотическое и эстетическое воспитание населения, приобщение к национальным культурным  и религиозным традициям;</w:t>
            </w:r>
          </w:p>
          <w:p w:rsidR="008D3F2A" w:rsidRPr="00BF4EC1" w:rsidRDefault="008D3F2A" w:rsidP="00BF4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6. Воспитание культуры толерантности и межнационального согласия;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F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жизни населения округа, активизация творческой активности населения, содействие активному участию населения МО в жизни округа.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 местного значения, реализуемых программой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gramEnd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  и участие в организации и проведении городских праздничных и иных зрелищных мероприятий;</w:t>
            </w:r>
          </w:p>
          <w:p w:rsidR="008D3F2A" w:rsidRPr="00BF4EC1" w:rsidRDefault="008D3F2A" w:rsidP="00BF4E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сохранению и развитию </w:t>
            </w: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традиций и обрядов;</w:t>
            </w:r>
          </w:p>
          <w:p w:rsidR="008D3F2A" w:rsidRPr="00BF4EC1" w:rsidRDefault="008D3F2A" w:rsidP="00BF4E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жителей муниципального образования.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муниципальный округ Посадский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4 051 000 рублей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см. приложения</w:t>
            </w:r>
          </w:p>
        </w:tc>
      </w:tr>
      <w:tr w:rsidR="008D3F2A" w:rsidRPr="00BF4EC1">
        <w:tc>
          <w:tcPr>
            <w:tcW w:w="4785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4786" w:type="dxa"/>
          </w:tcPr>
          <w:p w:rsidR="008D3F2A" w:rsidRPr="00BF4EC1" w:rsidRDefault="008D3F2A" w:rsidP="00BF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1. Обеспечение поддержания федеральных и общегородских праздничных традиций;</w:t>
            </w:r>
          </w:p>
          <w:p w:rsidR="008D3F2A" w:rsidRPr="00BF4EC1" w:rsidRDefault="008D3F2A" w:rsidP="00BF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2. Формирование обстановки причастности населения округа к праздничным событиям городского и федерального масштаба;</w:t>
            </w:r>
          </w:p>
          <w:p w:rsidR="008D3F2A" w:rsidRPr="00BF4EC1" w:rsidRDefault="008D3F2A" w:rsidP="00BF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3. Обеспечение возможности населению округа принять участие в праздничных мероприятиях без выезда за пределы округа;</w:t>
            </w:r>
          </w:p>
          <w:p w:rsidR="008D3F2A" w:rsidRPr="00BF4EC1" w:rsidRDefault="008D3F2A" w:rsidP="00B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4.Обеспечение преемственности культурных традиций между различными поколениями населения округа;</w:t>
            </w:r>
          </w:p>
          <w:p w:rsidR="008D3F2A" w:rsidRPr="00BF4EC1" w:rsidRDefault="008D3F2A" w:rsidP="00BF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Обеспечение доступности услуг в области организации культурного досуга для различных категорий населения</w:t>
            </w:r>
          </w:p>
        </w:tc>
      </w:tr>
    </w:tbl>
    <w:p w:rsidR="008D3F2A" w:rsidRDefault="008D3F2A" w:rsidP="00A05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F2A" w:rsidRDefault="008D3F2A" w:rsidP="001E2194">
      <w:pPr>
        <w:rPr>
          <w:rFonts w:ascii="Times New Roman" w:hAnsi="Times New Roman" w:cs="Times New Roman"/>
          <w:b/>
          <w:bCs/>
          <w:sz w:val="24"/>
          <w:szCs w:val="24"/>
        </w:rPr>
        <w:sectPr w:rsidR="008D3F2A" w:rsidSect="001E2194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8D3F2A" w:rsidRPr="001E2194" w:rsidRDefault="008D3F2A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3F2A" w:rsidRDefault="008D3F2A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8D3F2A" w:rsidRDefault="008D3F2A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773D">
        <w:rPr>
          <w:rFonts w:ascii="Times New Roman" w:hAnsi="Times New Roman" w:cs="Times New Roman"/>
          <w:sz w:val="24"/>
          <w:szCs w:val="24"/>
        </w:rPr>
        <w:t xml:space="preserve">рганизация местных  и участие в организации и проведении </w:t>
      </w:r>
    </w:p>
    <w:p w:rsidR="008D3F2A" w:rsidRPr="001E2194" w:rsidRDefault="008D3F2A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 в 2016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2194">
        <w:rPr>
          <w:rFonts w:ascii="Times New Roman" w:hAnsi="Times New Roman" w:cs="Times New Roman"/>
          <w:sz w:val="24"/>
          <w:szCs w:val="24"/>
        </w:rPr>
        <w:t>»</w:t>
      </w:r>
    </w:p>
    <w:p w:rsidR="008D3F2A" w:rsidRDefault="008D3F2A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Посадский</w:t>
      </w:r>
    </w:p>
    <w:p w:rsidR="008D3F2A" w:rsidRDefault="008D3F2A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2A" w:rsidRDefault="008D3F2A" w:rsidP="001E2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МЕРОПРИЯТИЙ</w:t>
      </w:r>
    </w:p>
    <w:p w:rsidR="008D3F2A" w:rsidRDefault="008D3F2A" w:rsidP="001E2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"/>
        <w:gridCol w:w="2189"/>
        <w:gridCol w:w="3402"/>
        <w:gridCol w:w="1418"/>
        <w:gridCol w:w="2976"/>
        <w:gridCol w:w="1559"/>
        <w:gridCol w:w="3118"/>
      </w:tblGrid>
      <w:tr w:rsidR="008D3F2A" w:rsidRPr="00BF4EC1">
        <w:trPr>
          <w:trHeight w:val="413"/>
        </w:trPr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</w:tr>
      <w:tr w:rsidR="008D3F2A" w:rsidRPr="00BF4EC1">
        <w:trPr>
          <w:trHeight w:val="642"/>
        </w:trPr>
        <w:tc>
          <w:tcPr>
            <w:tcW w:w="613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72-я годовщина освобождения Ленинграда от фашистской блокады</w:t>
            </w:r>
          </w:p>
        </w:tc>
        <w:tc>
          <w:tcPr>
            <w:tcW w:w="3402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концерты;</w:t>
            </w:r>
          </w:p>
          <w:p w:rsidR="008D3F2A" w:rsidRPr="00BF4EC1" w:rsidRDefault="008D3F2A" w:rsidP="00BF4E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Чаепития в ветеранских организациях;</w:t>
            </w:r>
          </w:p>
          <w:p w:rsidR="008D3F2A" w:rsidRPr="00BF4EC1" w:rsidRDefault="008D3F2A" w:rsidP="00BF4E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Торжественно-траурные церемонии на Серафимовском мемориальном кладбище и в пос. Каменка</w:t>
            </w:r>
          </w:p>
        </w:tc>
        <w:tc>
          <w:tcPr>
            <w:tcW w:w="14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31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1)количество мероприятий - 4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2)количество участников мероприятий - 450</w:t>
            </w:r>
          </w:p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698"/>
        </w:trPr>
        <w:tc>
          <w:tcPr>
            <w:tcW w:w="613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698"/>
        </w:trPr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участников- 200</w:t>
            </w:r>
          </w:p>
        </w:tc>
      </w:tr>
      <w:tr w:rsidR="008D3F2A" w:rsidRPr="00BF4EC1">
        <w:trPr>
          <w:trHeight w:val="278"/>
        </w:trPr>
        <w:tc>
          <w:tcPr>
            <w:tcW w:w="613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9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 день</w:t>
            </w:r>
          </w:p>
        </w:tc>
        <w:tc>
          <w:tcPr>
            <w:tcW w:w="3402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 </w:t>
            </w:r>
          </w:p>
        </w:tc>
        <w:tc>
          <w:tcPr>
            <w:tcW w:w="14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участников- 350</w:t>
            </w:r>
          </w:p>
        </w:tc>
      </w:tr>
      <w:tr w:rsidR="008D3F2A" w:rsidRPr="00BF4EC1">
        <w:trPr>
          <w:trHeight w:val="277"/>
        </w:trPr>
        <w:tc>
          <w:tcPr>
            <w:tcW w:w="613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F2A" w:rsidRPr="00BF4EC1" w:rsidRDefault="008D3F2A" w:rsidP="00BF4EC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0801 45000 00201 244 290 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1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Уличное праздничное мероприятие</w:t>
            </w: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участников- 300</w:t>
            </w:r>
          </w:p>
        </w:tc>
      </w:tr>
      <w:tr w:rsidR="008D3F2A" w:rsidRPr="00BF4EC1">
        <w:trPr>
          <w:trHeight w:val="559"/>
        </w:trPr>
        <w:tc>
          <w:tcPr>
            <w:tcW w:w="613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9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71-я годовщина Победы в Великой Отечественной войне</w:t>
            </w:r>
          </w:p>
        </w:tc>
        <w:tc>
          <w:tcPr>
            <w:tcW w:w="3402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концерты; Уличное праздничное мероприятие; Чаепития в ветеранских организациях;</w:t>
            </w:r>
          </w:p>
          <w:p w:rsidR="008D3F2A" w:rsidRPr="00BF4EC1" w:rsidRDefault="008D3F2A" w:rsidP="00BF4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Торжественно-траурные церемонии на Серафимовском мемориальном кладбище и в пос. Каменка;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округа (подарки);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конференция </w:t>
            </w:r>
          </w:p>
        </w:tc>
        <w:tc>
          <w:tcPr>
            <w:tcW w:w="14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615,0</w:t>
            </w:r>
          </w:p>
        </w:tc>
        <w:tc>
          <w:tcPr>
            <w:tcW w:w="31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1) количество мероприятий - 9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 -1000</w:t>
            </w:r>
          </w:p>
        </w:tc>
      </w:tr>
      <w:tr w:rsidR="008D3F2A" w:rsidRPr="00BF4EC1">
        <w:trPr>
          <w:trHeight w:val="1245"/>
        </w:trPr>
        <w:tc>
          <w:tcPr>
            <w:tcW w:w="613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F2A" w:rsidRPr="00BF4EC1" w:rsidRDefault="008D3F2A" w:rsidP="00BF4EC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31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достижений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Участие в церемонии награждения лучших выпускников (медалистов) и педагогов округа</w:t>
            </w: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мероприятий-20</w:t>
            </w:r>
          </w:p>
        </w:tc>
      </w:tr>
      <w:tr w:rsidR="008D3F2A" w:rsidRPr="00BF4EC1"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участников- 250</w:t>
            </w:r>
          </w:p>
        </w:tc>
      </w:tr>
      <w:tr w:rsidR="008D3F2A" w:rsidRPr="00BF4EC1"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День Осени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участников- 250</w:t>
            </w:r>
          </w:p>
        </w:tc>
      </w:tr>
      <w:tr w:rsidR="008D3F2A" w:rsidRPr="00BF4EC1">
        <w:trPr>
          <w:trHeight w:val="278"/>
        </w:trPr>
        <w:tc>
          <w:tcPr>
            <w:tcW w:w="613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9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</w:t>
            </w:r>
          </w:p>
        </w:tc>
        <w:tc>
          <w:tcPr>
            <w:tcW w:w="3402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концерты;</w:t>
            </w:r>
          </w:p>
          <w:p w:rsidR="008D3F2A" w:rsidRPr="00BF4EC1" w:rsidRDefault="008D3F2A" w:rsidP="00BF4E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Чаепития в ветеранских организациях </w:t>
            </w:r>
          </w:p>
        </w:tc>
        <w:tc>
          <w:tcPr>
            <w:tcW w:w="14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1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1) количество мероприятий - 3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мероприятий-330</w:t>
            </w:r>
          </w:p>
        </w:tc>
      </w:tr>
      <w:tr w:rsidR="008D3F2A" w:rsidRPr="00BF4EC1">
        <w:trPr>
          <w:trHeight w:val="277"/>
        </w:trPr>
        <w:tc>
          <w:tcPr>
            <w:tcW w:w="613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F2A" w:rsidRPr="00BF4EC1" w:rsidRDefault="008D3F2A" w:rsidP="00BF4EC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135"/>
        </w:trPr>
        <w:tc>
          <w:tcPr>
            <w:tcW w:w="613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9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02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 </w:t>
            </w:r>
          </w:p>
        </w:tc>
        <w:tc>
          <w:tcPr>
            <w:tcW w:w="14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участников- 300</w:t>
            </w:r>
          </w:p>
        </w:tc>
      </w:tr>
      <w:tr w:rsidR="008D3F2A" w:rsidRPr="00BF4EC1">
        <w:trPr>
          <w:trHeight w:val="135"/>
        </w:trPr>
        <w:tc>
          <w:tcPr>
            <w:tcW w:w="613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F2A" w:rsidRPr="00BF4EC1" w:rsidRDefault="008D3F2A" w:rsidP="00BF4EC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0801 45000 00201 244 290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135"/>
        </w:trPr>
        <w:tc>
          <w:tcPr>
            <w:tcW w:w="613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9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3402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концерты; 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в общественных организациях инвалидов </w:t>
            </w:r>
          </w:p>
        </w:tc>
        <w:tc>
          <w:tcPr>
            <w:tcW w:w="14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1) количество мероприятий –3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мероприятий-330</w:t>
            </w:r>
          </w:p>
        </w:tc>
      </w:tr>
      <w:tr w:rsidR="008D3F2A" w:rsidRPr="00BF4EC1">
        <w:trPr>
          <w:trHeight w:val="135"/>
        </w:trPr>
        <w:tc>
          <w:tcPr>
            <w:tcW w:w="613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F2A" w:rsidRPr="00BF4EC1" w:rsidRDefault="008D3F2A" w:rsidP="00BF4E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0801 45000 00201 244 290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413"/>
        </w:trPr>
        <w:tc>
          <w:tcPr>
            <w:tcW w:w="613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9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в общественных организациях округа; 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Детские новогодние подарки </w:t>
            </w:r>
          </w:p>
        </w:tc>
        <w:tc>
          <w:tcPr>
            <w:tcW w:w="14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1) количество мероприятий –2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мероприятий-1200</w:t>
            </w:r>
          </w:p>
        </w:tc>
      </w:tr>
      <w:tr w:rsidR="008D3F2A" w:rsidRPr="00BF4EC1">
        <w:trPr>
          <w:trHeight w:val="924"/>
        </w:trPr>
        <w:tc>
          <w:tcPr>
            <w:tcW w:w="613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3F2A" w:rsidRPr="00BF4EC1" w:rsidRDefault="008D3F2A" w:rsidP="00BF4EC1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0801 45000 00201 244 290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1250"/>
        </w:trPr>
        <w:tc>
          <w:tcPr>
            <w:tcW w:w="613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89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Юбиляры округа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Организация  поздравления жителей с юбилейными и праздничными датами (праздничный концерт, подарки, цветы)</w:t>
            </w:r>
          </w:p>
        </w:tc>
        <w:tc>
          <w:tcPr>
            <w:tcW w:w="1418" w:type="dxa"/>
            <w:vMerge w:val="restart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0801 45000 00201 244 290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495,0,0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участников- 12300</w:t>
            </w:r>
          </w:p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412"/>
        </w:trPr>
        <w:tc>
          <w:tcPr>
            <w:tcW w:w="613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(</w:t>
            </w:r>
            <w:proofErr w:type="spell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открытки+конверты</w:t>
            </w:r>
            <w:proofErr w:type="spellEnd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) жителей с праздничными датами</w:t>
            </w:r>
          </w:p>
        </w:tc>
        <w:tc>
          <w:tcPr>
            <w:tcW w:w="1418" w:type="dxa"/>
            <w:vMerge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10 видов открыток 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тиражом по 1500 (общий тираж 15000)</w:t>
            </w:r>
          </w:p>
        </w:tc>
      </w:tr>
      <w:tr w:rsidR="008D3F2A" w:rsidRPr="00BF4EC1">
        <w:trPr>
          <w:trHeight w:val="135"/>
        </w:trPr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Торжественно-траурные церемонии на Серафимовском </w:t>
            </w: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мемориальном кладбище, посвященные памятным датам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церемониях возложения венков и цветов, посвященных памятным дата</w:t>
            </w:r>
            <w:proofErr w:type="gram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ветеранами </w:t>
            </w: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школьниками)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- День снятия блокады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- День Победы (2)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- День памяти и скорби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-День начала Блокады Ленинграда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- День героев Отечества</w:t>
            </w: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0801 45000 00201 244 290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мероприятий-6</w:t>
            </w:r>
          </w:p>
        </w:tc>
      </w:tr>
      <w:tr w:rsidR="008D3F2A" w:rsidRPr="00BF4EC1">
        <w:trPr>
          <w:trHeight w:val="135"/>
        </w:trPr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Экскурсии для жителей округа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памятным и историческим местам СПб</w:t>
            </w:r>
            <w:proofErr w:type="gram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4EC1">
              <w:rPr>
                <w:rFonts w:ascii="Times New Roman" w:hAnsi="Times New Roman" w:cs="Times New Roman"/>
                <w:sz w:val="24"/>
                <w:szCs w:val="24"/>
              </w:rPr>
              <w:t xml:space="preserve">  Ленинградской области</w:t>
            </w: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1) количество мероприятий –10</w:t>
            </w:r>
          </w:p>
          <w:p w:rsidR="008D3F2A" w:rsidRPr="00BF4EC1" w:rsidRDefault="008D3F2A" w:rsidP="00BF4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мероприятий- 400</w:t>
            </w:r>
          </w:p>
        </w:tc>
      </w:tr>
      <w:tr w:rsidR="008D3F2A" w:rsidRPr="00BF4EC1">
        <w:trPr>
          <w:trHeight w:val="135"/>
        </w:trPr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8D3F2A" w:rsidRPr="00BF4EC1" w:rsidRDefault="008D3F2A" w:rsidP="00BF4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0801 45000 00201 240 000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4 051,0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203"/>
        </w:trPr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F2A" w:rsidRPr="00BF4EC1" w:rsidRDefault="008D3F2A" w:rsidP="00BF4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0801 45000 00201 244 226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2 895,0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2A" w:rsidRPr="00BF4EC1">
        <w:trPr>
          <w:trHeight w:val="135"/>
        </w:trPr>
        <w:tc>
          <w:tcPr>
            <w:tcW w:w="613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F2A" w:rsidRPr="00BF4EC1" w:rsidRDefault="008D3F2A" w:rsidP="00BF4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0801 45000 00201 244 290</w:t>
            </w:r>
          </w:p>
        </w:tc>
        <w:tc>
          <w:tcPr>
            <w:tcW w:w="1559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C1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3118" w:type="dxa"/>
          </w:tcPr>
          <w:p w:rsidR="008D3F2A" w:rsidRPr="00BF4EC1" w:rsidRDefault="008D3F2A" w:rsidP="00BF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F2A" w:rsidRPr="006755D0" w:rsidRDefault="008D3F2A" w:rsidP="00C17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3F2A" w:rsidRPr="006755D0" w:rsidSect="008511B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768"/>
    <w:multiLevelType w:val="hybridMultilevel"/>
    <w:tmpl w:val="3CEA71E2"/>
    <w:lvl w:ilvl="0" w:tplc="9A3C71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A3A0DFD"/>
    <w:multiLevelType w:val="hybridMultilevel"/>
    <w:tmpl w:val="EC42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A8F"/>
    <w:multiLevelType w:val="hybridMultilevel"/>
    <w:tmpl w:val="579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6072"/>
    <w:multiLevelType w:val="hybridMultilevel"/>
    <w:tmpl w:val="DC9CF3CA"/>
    <w:lvl w:ilvl="0" w:tplc="40A8EA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9B575C1"/>
    <w:multiLevelType w:val="hybridMultilevel"/>
    <w:tmpl w:val="477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7A2C"/>
    <w:multiLevelType w:val="hybridMultilevel"/>
    <w:tmpl w:val="66A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A50"/>
    <w:multiLevelType w:val="hybridMultilevel"/>
    <w:tmpl w:val="18AA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4D3F"/>
    <w:multiLevelType w:val="hybridMultilevel"/>
    <w:tmpl w:val="FF7AA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3DA3"/>
    <w:multiLevelType w:val="hybridMultilevel"/>
    <w:tmpl w:val="6ED8E2FC"/>
    <w:lvl w:ilvl="0" w:tplc="A7D087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DED2974"/>
    <w:multiLevelType w:val="hybridMultilevel"/>
    <w:tmpl w:val="46BC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32EA"/>
    <w:multiLevelType w:val="hybridMultilevel"/>
    <w:tmpl w:val="F012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6DF7"/>
    <w:multiLevelType w:val="hybridMultilevel"/>
    <w:tmpl w:val="66A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C1F8C"/>
    <w:multiLevelType w:val="hybridMultilevel"/>
    <w:tmpl w:val="66A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95B"/>
    <w:multiLevelType w:val="hybridMultilevel"/>
    <w:tmpl w:val="66AC32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6D2163"/>
    <w:multiLevelType w:val="hybridMultilevel"/>
    <w:tmpl w:val="426C9CAC"/>
    <w:lvl w:ilvl="0" w:tplc="EA52C9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97002D7"/>
    <w:multiLevelType w:val="hybridMultilevel"/>
    <w:tmpl w:val="AFE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7174F"/>
    <w:multiLevelType w:val="hybridMultilevel"/>
    <w:tmpl w:val="8F70203A"/>
    <w:lvl w:ilvl="0" w:tplc="7B5AAA3E">
      <w:start w:val="5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6E201206"/>
    <w:multiLevelType w:val="hybridMultilevel"/>
    <w:tmpl w:val="9A2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2C7F"/>
    <w:multiLevelType w:val="hybridMultilevel"/>
    <w:tmpl w:val="F1A60E3C"/>
    <w:lvl w:ilvl="0" w:tplc="2C481F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CAE05BD"/>
    <w:multiLevelType w:val="hybridMultilevel"/>
    <w:tmpl w:val="495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14"/>
  </w:num>
  <w:num w:numId="17">
    <w:abstractNumId w:val="15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AB"/>
    <w:rsid w:val="00013BC8"/>
    <w:rsid w:val="000248ED"/>
    <w:rsid w:val="0006188E"/>
    <w:rsid w:val="0007038C"/>
    <w:rsid w:val="00070509"/>
    <w:rsid w:val="000C6C29"/>
    <w:rsid w:val="000D67F1"/>
    <w:rsid w:val="000F0C76"/>
    <w:rsid w:val="000F73A3"/>
    <w:rsid w:val="0010471F"/>
    <w:rsid w:val="0011613A"/>
    <w:rsid w:val="001327EC"/>
    <w:rsid w:val="00143B17"/>
    <w:rsid w:val="0014442E"/>
    <w:rsid w:val="00150861"/>
    <w:rsid w:val="0016436D"/>
    <w:rsid w:val="0017432A"/>
    <w:rsid w:val="001759F8"/>
    <w:rsid w:val="00190362"/>
    <w:rsid w:val="001A2139"/>
    <w:rsid w:val="001A7231"/>
    <w:rsid w:val="001B76DD"/>
    <w:rsid w:val="001E2194"/>
    <w:rsid w:val="001E3240"/>
    <w:rsid w:val="001F0553"/>
    <w:rsid w:val="001F28A1"/>
    <w:rsid w:val="001F654C"/>
    <w:rsid w:val="00201E4F"/>
    <w:rsid w:val="00201FF0"/>
    <w:rsid w:val="002077A6"/>
    <w:rsid w:val="00212DDA"/>
    <w:rsid w:val="002443DE"/>
    <w:rsid w:val="00274E61"/>
    <w:rsid w:val="002833F2"/>
    <w:rsid w:val="002939B5"/>
    <w:rsid w:val="002C1A40"/>
    <w:rsid w:val="002C5A6B"/>
    <w:rsid w:val="002C773D"/>
    <w:rsid w:val="002D6A58"/>
    <w:rsid w:val="002D70BE"/>
    <w:rsid w:val="002E0360"/>
    <w:rsid w:val="003139DD"/>
    <w:rsid w:val="003172F3"/>
    <w:rsid w:val="00330C6C"/>
    <w:rsid w:val="003707C0"/>
    <w:rsid w:val="003A7388"/>
    <w:rsid w:val="003B2C3D"/>
    <w:rsid w:val="003C188E"/>
    <w:rsid w:val="003C2122"/>
    <w:rsid w:val="003C3044"/>
    <w:rsid w:val="003E12EA"/>
    <w:rsid w:val="00410DBC"/>
    <w:rsid w:val="00412AA7"/>
    <w:rsid w:val="00412E40"/>
    <w:rsid w:val="00423CE0"/>
    <w:rsid w:val="00451284"/>
    <w:rsid w:val="00457CB1"/>
    <w:rsid w:val="004648AB"/>
    <w:rsid w:val="004814E5"/>
    <w:rsid w:val="0048375B"/>
    <w:rsid w:val="00486618"/>
    <w:rsid w:val="004B780E"/>
    <w:rsid w:val="004C2091"/>
    <w:rsid w:val="004D0D54"/>
    <w:rsid w:val="004F7833"/>
    <w:rsid w:val="00500147"/>
    <w:rsid w:val="00506C80"/>
    <w:rsid w:val="00512B3C"/>
    <w:rsid w:val="00516270"/>
    <w:rsid w:val="00516E23"/>
    <w:rsid w:val="005247B7"/>
    <w:rsid w:val="005311CD"/>
    <w:rsid w:val="00542CBC"/>
    <w:rsid w:val="00545A15"/>
    <w:rsid w:val="00552357"/>
    <w:rsid w:val="005541BB"/>
    <w:rsid w:val="00565BF1"/>
    <w:rsid w:val="0057020C"/>
    <w:rsid w:val="00572D58"/>
    <w:rsid w:val="0058021F"/>
    <w:rsid w:val="005C3CDE"/>
    <w:rsid w:val="005D1765"/>
    <w:rsid w:val="005D7A30"/>
    <w:rsid w:val="00663F45"/>
    <w:rsid w:val="00664F3A"/>
    <w:rsid w:val="006755D0"/>
    <w:rsid w:val="0068176A"/>
    <w:rsid w:val="006A0B16"/>
    <w:rsid w:val="006D3214"/>
    <w:rsid w:val="00703DB0"/>
    <w:rsid w:val="00713303"/>
    <w:rsid w:val="00733F1C"/>
    <w:rsid w:val="0074439A"/>
    <w:rsid w:val="0074618F"/>
    <w:rsid w:val="00750E8C"/>
    <w:rsid w:val="00776301"/>
    <w:rsid w:val="007926AB"/>
    <w:rsid w:val="007B7E0A"/>
    <w:rsid w:val="00806F13"/>
    <w:rsid w:val="008306B6"/>
    <w:rsid w:val="00850A4C"/>
    <w:rsid w:val="008511B0"/>
    <w:rsid w:val="008654D8"/>
    <w:rsid w:val="008837E5"/>
    <w:rsid w:val="00884630"/>
    <w:rsid w:val="00893B30"/>
    <w:rsid w:val="008A7434"/>
    <w:rsid w:val="008B71AB"/>
    <w:rsid w:val="008C1805"/>
    <w:rsid w:val="008C77E5"/>
    <w:rsid w:val="008D1A79"/>
    <w:rsid w:val="008D3F2A"/>
    <w:rsid w:val="008F3FD3"/>
    <w:rsid w:val="00906916"/>
    <w:rsid w:val="00930BEE"/>
    <w:rsid w:val="00937BBF"/>
    <w:rsid w:val="00972727"/>
    <w:rsid w:val="009814A2"/>
    <w:rsid w:val="009B312D"/>
    <w:rsid w:val="009C1D41"/>
    <w:rsid w:val="009C4902"/>
    <w:rsid w:val="009C4EA0"/>
    <w:rsid w:val="009E5815"/>
    <w:rsid w:val="009E7F43"/>
    <w:rsid w:val="009F50F6"/>
    <w:rsid w:val="009F5CA3"/>
    <w:rsid w:val="00A00AB0"/>
    <w:rsid w:val="00A05F25"/>
    <w:rsid w:val="00A4298E"/>
    <w:rsid w:val="00A45591"/>
    <w:rsid w:val="00A509FC"/>
    <w:rsid w:val="00A527EE"/>
    <w:rsid w:val="00A61880"/>
    <w:rsid w:val="00A6224F"/>
    <w:rsid w:val="00A6445F"/>
    <w:rsid w:val="00A70F74"/>
    <w:rsid w:val="00A753F8"/>
    <w:rsid w:val="00A810CE"/>
    <w:rsid w:val="00A9440A"/>
    <w:rsid w:val="00AB7A94"/>
    <w:rsid w:val="00AF41FB"/>
    <w:rsid w:val="00AF686D"/>
    <w:rsid w:val="00AF6DF5"/>
    <w:rsid w:val="00B01B89"/>
    <w:rsid w:val="00B05126"/>
    <w:rsid w:val="00B05E9D"/>
    <w:rsid w:val="00B11C0B"/>
    <w:rsid w:val="00B14A37"/>
    <w:rsid w:val="00B232A8"/>
    <w:rsid w:val="00B27E1F"/>
    <w:rsid w:val="00B4369C"/>
    <w:rsid w:val="00B46C93"/>
    <w:rsid w:val="00B513FA"/>
    <w:rsid w:val="00B54D37"/>
    <w:rsid w:val="00B87BBB"/>
    <w:rsid w:val="00B95531"/>
    <w:rsid w:val="00BA6395"/>
    <w:rsid w:val="00BA6556"/>
    <w:rsid w:val="00BA7D8F"/>
    <w:rsid w:val="00BB7BD1"/>
    <w:rsid w:val="00BE4827"/>
    <w:rsid w:val="00BE6BCC"/>
    <w:rsid w:val="00BF2156"/>
    <w:rsid w:val="00BF4EC1"/>
    <w:rsid w:val="00BF73BF"/>
    <w:rsid w:val="00C021D9"/>
    <w:rsid w:val="00C02E16"/>
    <w:rsid w:val="00C15AA6"/>
    <w:rsid w:val="00C173A8"/>
    <w:rsid w:val="00C4141F"/>
    <w:rsid w:val="00C539F5"/>
    <w:rsid w:val="00C613D6"/>
    <w:rsid w:val="00C62771"/>
    <w:rsid w:val="00CA3006"/>
    <w:rsid w:val="00CB038E"/>
    <w:rsid w:val="00CB2006"/>
    <w:rsid w:val="00CF0F89"/>
    <w:rsid w:val="00D16E31"/>
    <w:rsid w:val="00D20737"/>
    <w:rsid w:val="00D23EC2"/>
    <w:rsid w:val="00D255D9"/>
    <w:rsid w:val="00D27CBD"/>
    <w:rsid w:val="00D43908"/>
    <w:rsid w:val="00D729D4"/>
    <w:rsid w:val="00D85F9B"/>
    <w:rsid w:val="00DA405A"/>
    <w:rsid w:val="00DB4301"/>
    <w:rsid w:val="00DB66E4"/>
    <w:rsid w:val="00DC7B15"/>
    <w:rsid w:val="00DD3D88"/>
    <w:rsid w:val="00DE2373"/>
    <w:rsid w:val="00DF191C"/>
    <w:rsid w:val="00E12E49"/>
    <w:rsid w:val="00E1387A"/>
    <w:rsid w:val="00E24304"/>
    <w:rsid w:val="00E3445E"/>
    <w:rsid w:val="00E57DEE"/>
    <w:rsid w:val="00E761DB"/>
    <w:rsid w:val="00E95634"/>
    <w:rsid w:val="00EB07D4"/>
    <w:rsid w:val="00EC2114"/>
    <w:rsid w:val="00EC3C18"/>
    <w:rsid w:val="00EE0671"/>
    <w:rsid w:val="00EE2136"/>
    <w:rsid w:val="00EE5AFC"/>
    <w:rsid w:val="00F169C9"/>
    <w:rsid w:val="00F47689"/>
    <w:rsid w:val="00F95A6C"/>
    <w:rsid w:val="00FA1FD0"/>
    <w:rsid w:val="00FA6BFF"/>
    <w:rsid w:val="00FB7A62"/>
    <w:rsid w:val="00FD43D3"/>
    <w:rsid w:val="00FE296A"/>
    <w:rsid w:val="00FF0BE4"/>
    <w:rsid w:val="00FF65AB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F2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6E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6</Pages>
  <Words>1086</Words>
  <Characters>6193</Characters>
  <Application>Microsoft Office Word</Application>
  <DocSecurity>0</DocSecurity>
  <Lines>51</Lines>
  <Paragraphs>14</Paragraphs>
  <ScaleCrop>false</ScaleCrop>
  <Company>WORKGROUP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159</cp:revision>
  <cp:lastPrinted>2016-01-11T13:33:00Z</cp:lastPrinted>
  <dcterms:created xsi:type="dcterms:W3CDTF">2015-10-06T13:50:00Z</dcterms:created>
  <dcterms:modified xsi:type="dcterms:W3CDTF">2016-04-15T08:46:00Z</dcterms:modified>
</cp:coreProperties>
</file>