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3" w:rsidRDefault="00CC2113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A6B9F" wp14:editId="22FFB7FC">
            <wp:extent cx="647700" cy="685800"/>
            <wp:effectExtent l="0" t="0" r="0" b="0"/>
            <wp:docPr id="1" name="Рисунок 1" descr="Описание: Описание: Описание: 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ПОСАДСКИЙ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(МА МО </w:t>
      </w:r>
      <w:proofErr w:type="spellStart"/>
      <w:proofErr w:type="gramStart"/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proofErr w:type="gramEnd"/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ПОСАДСКИЙ)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12.02.2018                                                                                                           № 5/01-02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F64CAC" w:rsidRP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AC" w:rsidRPr="00F64CAC" w:rsidRDefault="00F64CAC" w:rsidP="00F64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условиях приватизации муниципального имущества муниципального образования муниципальный округ Посадский – 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транспортного средства 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CITROEN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BERLINGO</w:t>
      </w:r>
      <w:proofErr w:type="spellEnd"/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регистрационный знак 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791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</w:t>
      </w:r>
      <w:r w:rsidRPr="00F64C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178, 2011 года выпуска</w:t>
      </w:r>
    </w:p>
    <w:p w:rsidR="00F64CAC" w:rsidRPr="00F64CAC" w:rsidRDefault="00F64CAC" w:rsidP="00F64CA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остановлением Правительства РФ от 22 июля 2002 г. N 549 "Об утверждении положений </w:t>
      </w:r>
      <w:proofErr w:type="gramStart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</w:t>
      </w:r>
      <w:proofErr w:type="gramEnd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организации продажи государственного или муниципального имущества посредством публичного предложения и без объявления цены", </w:t>
      </w:r>
      <w:r w:rsidRPr="00F64CA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Решением Муниципального Совета от 20.06.2017 № 7/03 «О порядке приватизации муниципального имущества муниципального образования муниципальный округ Посадский», 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рассмотрев итоги приватизации муниципального имущества, </w:t>
      </w:r>
      <w:proofErr w:type="spellStart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осуществленной</w:t>
      </w:r>
      <w:proofErr w:type="spellEnd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соответствии с Постановлением Местной Администрации от 09.01.2018 № 01/01-02 «</w:t>
      </w:r>
      <w:r w:rsidRPr="00F64CA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 условиях приватизации муниципального имущества муниципального образования муниципальный округ Посадский – 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транспортного средства 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CITROEN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BERLINGO</w:t>
      </w:r>
      <w:proofErr w:type="spellEnd"/>
      <w:proofErr w:type="gramEnd"/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регистрационный знак 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B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791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MA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178, 2011 года выпуска», </w:t>
      </w:r>
      <w:r w:rsidRPr="00F64CA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постановляю</w:t>
      </w:r>
      <w:r w:rsidRPr="00F64CA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F64CAC" w:rsidRPr="00F64CAC" w:rsidRDefault="00F64CAC" w:rsidP="00CC2113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муниципального имущества: автомобиль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регистрационный знак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, 2011 года выпуска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собственности муниципального образования муниципальный округ Посадский: 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легковой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идентификационный номер (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VF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FS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BJ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737631, модель, № двигателя: 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proofErr w:type="spellStart"/>
      <w:r w:rsidRPr="00F64C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FHCBPSA</w:t>
      </w:r>
      <w:proofErr w:type="spellEnd"/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64C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01 1287107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кузова – серебристый, мощность двигателя (кВт/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98/133, рабочий объем двигателя (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2488, тип двигателя – дизельный (далее – муниципальное имущество).</w:t>
      </w:r>
    </w:p>
    <w:p w:rsidR="00F64CAC" w:rsidRPr="00F64CAC" w:rsidRDefault="00F64CAC" w:rsidP="00CC2113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приватизации муниципального имущества: продажа муниципального имущества посредством публичного предложения, 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</w:t>
      </w:r>
      <w:proofErr w:type="spellEnd"/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 </w:t>
      </w:r>
      <w:r w:rsidRPr="00F6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имущества», П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  <w:proofErr w:type="gramEnd"/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Цену первоначального предложения продажи муниципального имущества установить в размере 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начальной цены, указанной в информационном сообщении о продаже муниципального имущества на аукционе, который был признан несостоявшимся, - 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независимого оценщика (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2017-017 об оценке рыночной стоимости транспортного средства, модель:</w:t>
      </w:r>
      <w:proofErr w:type="gram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VF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FS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BJ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737631, составленный ООО «Центр оценки и экспертизы имущества» 16.12.2017 года) в размере: 331185</w:t>
      </w:r>
      <w:proofErr w:type="gram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proofErr w:type="gram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(Триста тридцать одна тысяча сто восемьдесят пять рублей 00 копеек) (с 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НДС).</w:t>
      </w:r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Минимальная цена предложения, по которой может быть продано муниципальное имущество (ц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отсечения) составляет 50 % 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начальной цены такого аукциона - 165592,5 рублей (Сто шестьдесят пять тысяч пятьсот девяносто два рубля 50 копеек).</w:t>
      </w:r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 участия в продаже муниципального имущества посредством публичного предложения установить в размере 20% начальной цены – 66237,00 (Шестьдесят шесть тысяч двести тридцать семь рублей 00 копеек).</w:t>
      </w:r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>еличину снижения цены первоначального предложения ("шаг понижения") установить в размере 16560,00 рублей (Шестнадцать тысяч пятьсот шестьдесят рублей 00 копеек).</w:t>
      </w:r>
    </w:p>
    <w:p w:rsidR="00F64CAC" w:rsidRPr="00F64CAC" w:rsidRDefault="00F64CAC" w:rsidP="00CC2113">
      <w:pPr>
        <w:widowControl w:val="0"/>
        <w:numPr>
          <w:ilvl w:val="1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Величину повышения цены ("шаг аукциона") в случае, предусмотренном </w:t>
      </w:r>
      <w:hyperlink r:id="rId9" w:history="1">
        <w:r w:rsidRPr="00F64C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6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приватизации государственного и муниципального имущества", 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установить в размере 1656,00 рублей (Одна тысяча шестьсот пятьдесят шесть рублей 00 копеек).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продажи муниципального имущества посредством публичного предложения – </w:t>
      </w:r>
      <w:r w:rsidRPr="00F64C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продажу муниципального имущества в соответствии с п. 2 настоящего постановления и действующим законодательством РФ.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после заключения договора купли-продажи и подписания акта </w:t>
      </w:r>
      <w:proofErr w:type="spell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</w:t>
      </w:r>
      <w:proofErr w:type="spell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-передачи исключить из реестра муниципального имущества муниципального образования муниципальный округ Посадский.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«Посадский вестник», на официальном сайте муниципального образования муниципальный округ Посадский:</w:t>
      </w:r>
      <w:r w:rsidRPr="00F64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www.mo60.ru,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F64CA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64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4CA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proofErr w:type="spellEnd"/>
        <w:r w:rsidRPr="00F64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4CA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F64C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4CA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F64CAC" w:rsidRPr="00F64CAC" w:rsidRDefault="00F64CAC" w:rsidP="00CC2113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4CAC" w:rsidRPr="00F64CAC" w:rsidRDefault="00F64CAC" w:rsidP="00F64CAC">
      <w:pPr>
        <w:tabs>
          <w:tab w:val="left" w:pos="0"/>
          <w:tab w:val="left" w:pos="284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CAC" w:rsidRPr="00F64CAC" w:rsidRDefault="00F64CAC" w:rsidP="00F64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CAC" w:rsidRPr="00F64CAC" w:rsidRDefault="00F64CAC" w:rsidP="00F64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CAC" w:rsidRPr="00F64CAC" w:rsidRDefault="00F64CAC" w:rsidP="00F64CA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CAC" w:rsidRDefault="00F64CAC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Воронцов</w:t>
      </w:r>
    </w:p>
    <w:p w:rsidR="00BC703A" w:rsidRDefault="00BC703A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Default="00BC703A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Default="00BC703A" w:rsidP="00F6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Информационное сообщение 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продаже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движимого имущества, находящегося в собственности муниципального образования муниципальный округ Посадский, – транспортного средства (ТС) марки </w:t>
      </w:r>
      <w:r w:rsidRPr="00BC70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сообщает о продаже муниципального имущества, находящегося в собственности муниципального образования муниципальный округ Посадский, - транспортного средства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посредством публичного предложения, 27 марта 2018 года в 12 часов 00 минут.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продажи муниципального имущества осуществляется в соответствии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Гражданским кодексом Российской Федерации (часть первая), Федеральным законом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 муниципальный округ Посадский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20.06.2017 № 7/03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Местной Администрации муниципального образования муниципальный округ Посадский от 12.02.2018 № 5/01-02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условиях приватизации муниципального имущества муниципального образования муниципальный округ Посадский –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2011 года выпуска».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Официальный сайт, на котором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размещен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полный текст информационного сообщения о проведен</w:t>
      </w: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кциона: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BC703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www.torgi.gov.ru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«www.mo60.ru».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Официальное печатное издание, на котором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размещен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сокращенный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текст информационного сообщения о проведен</w:t>
      </w: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кциона: 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газета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«Посадский вестник»</w:t>
      </w:r>
      <w:r w:rsidRPr="00BC70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Наименование и характеристика муниципального имущества: 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737631,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кузова – белый, мощность двигателя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(кВт) – 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объем двигателя (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куб.см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) – 1598, тип двигателя – бензиновый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 – 2000 кг, масса без нагрузки – 1480 кг, свидетельство о регистрации ТС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выдано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 Центральной акцизной таможней 02 сентября 2011 года.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по состоянию на 16.12.2017 составляет 133272 км.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автомобиля обществом с ограниченной ответственностью «Центр оценки и экспертизы имущества» признано хорошим.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приватизируемого муниципального имущества: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обременений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имеется. 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муниципального имущества: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муниципального имущества посредством публичного предложения,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статьей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21.12.2001 № 178-ФЗ «О приватизации государственного и муниципального имущества», 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  <w:proofErr w:type="gramEnd"/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первоначального предложения продажи муниципального имущества: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цены, указанной в информационном сообщении о продаже муниципального имущества на аукционе, который был признан несостоявшимся, -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оценщика (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2017-017 об оценке рыночной стоимости транспортного средства, модель: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737631, составленный ООО «Центр оценки и экспертизы имущества» 16.12.2017 года) в размере: 331185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(Триста тридцать одна тысяча сто восемьдесят пять рублей 00 копеек)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Минимальная цена предложения, по которой может быть продано муниципальное имущество (ц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ена отсечения):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50 %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начальной цены такого аукциона - 165592,5 рублей</w:t>
      </w:r>
      <w:r w:rsidR="00295F2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(Сто шестьдесят пять тысяч пятьсот девяносто два рубля 50 копеек).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еличина снижения цены первоначального предложения ("шаг понижения"):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16560,00 рублей (Шестнадцать тысяч пятьсот шестьдесят рублей 00 копеек).</w:t>
      </w:r>
    </w:p>
    <w:p w:rsidR="00BC703A" w:rsidRPr="00BC703A" w:rsidRDefault="00BC703A" w:rsidP="00BC703A">
      <w:pPr>
        <w:tabs>
          <w:tab w:val="left" w:pos="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Величина повышения цены ("шаг аукциона") в случае, предусмотренном </w:t>
      </w:r>
      <w:hyperlink r:id="rId12" w:history="1">
        <w:r w:rsidRPr="00BC703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BC7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"О приватизации государственного и муниципального имущества",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1656,00 рублей (Одна тысяча шестьсот пятьдесят шесть рублей 00 копеек).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Размер задатка, срок и порядок его внесения, реквизиты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задатка составляет 20 % от начальной цены продажи имущества, то есть 66237,00 (Шестьдесят шесть тысяч двести тридцать семь рублей 00 копеек).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единым платежом в валюте Российской Федерации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муниципальный округ Посадский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40302810300003000021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05723002050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продаже муниципального имущества посредством публичного предложения.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 Примерная форма договора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 представлена в Приложении № 4 к данному информационному сообщению.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Посадский, является выписка со счета муниципального образования муниципальный округ Посадский.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 задаток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имущества. 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задаток ему не возвращается. Результаты продажи аннулируются продавцом.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участие в продаже вносится задаток в срок не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 безналичному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возврата задатка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продаже, денежные средства возвращаются в следующем порядке: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участникам продажи, за исключением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 - в течение пяти календарных дней со дня подведения итогов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продаже, - в течение пяти календарных дней со дня подписания протокола о признании претендентов участниками продажи муниципального имущества.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на банковские реквизиты для возврата денежных средств, указанные в заявке на участие в продаже.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Порядок, место, даты начала и окончания подачи заявок на участие в продаже: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оформляется посредством заполнения бланка заявки в двух экземплярах по форме согласно Приложению № 1 к данному информационному сообщению. Одно лицо имеет право подать только одну заявку.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продаже муниципального имущества принимаются в рабочие дни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 в период времени с 10 часов 00 минут до 17 часов 00 минут, по адресу: 197046, г. Санкт-Петербург, Большая Посадская ул., д. 4, лит. Д,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 прилагаемыми к ней документами регистрируется продавцом в журнале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с присвоением каждой заявке номера и указанием даты и времени подачи документов.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экземпляре заявки продавцом делается отметка о принятии заявки с указанием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номера, даты и времени принятия продавцом.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начала подачи заявок: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февраля 2018 года в 10 часов 00 минут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окончания подачи заявок: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марта 2018 года в 10 часов 00 минут</w:t>
      </w:r>
      <w:r w:rsidR="00295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Московскому времени. Заявки, поступившие по истечении срока их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описью, на которой делается отметка об отказе в принятии документов, возвращаются претендентам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уполномоченным представителям под расписку.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представляемых претендентами документов и требования</w:t>
      </w:r>
      <w:r w:rsidR="00B81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их оформлению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муниципального имущества претендент представляет продавцу (лично или через своего полномочного представителя) в установленный срок заявку по форме, утверждаемой продавцом согласно Приложению № 1, и иные документы в соответствии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перечнем, содержащимся в данном информационном сообщении о продаже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юри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дические лица: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703A" w:rsidRPr="00BC703A" w:rsidRDefault="00BC703A" w:rsidP="00BC703A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физические лица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предъявляют документ, удостоверяющий личность, или представляют копии всех его листов.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представителем.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числе, к каждому тому) также прилагается их опись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2. Заявка и такая опись составляются на русском языке,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один из которых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продавца, другой – у претендента.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помарки, подчистки, исправления к регистрации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и не рассматриваются.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не допускается к участию в продаже муниципального имущества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13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сообщении, или оформление указанных документов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законодательству Российской Федерации;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BC703A" w:rsidRPr="00BC703A" w:rsidRDefault="00BC703A" w:rsidP="00BC703A">
      <w:pPr>
        <w:numPr>
          <w:ilvl w:val="0"/>
          <w:numId w:val="5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претенденту в участии в продаже является исчерпывающим.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претендента участником продажи муниципального имущества он имеет право посредством уведомления в письменной форме отозвать зарегистрированную заявку.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претендентом в установленном порядке заявки до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поступивший от претендента задаток подлежит возврату, не позднее чем через пять дней со дня поступления уведомления об отзыве заявки. В случае отзыва претендентом заявки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задаток возвращается в порядке, установленном для участников аукциона.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Дата рассмотрения заявок и документов претендентов, признание претендентов участниками продажи: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23 марта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12 час. 00 мин. по адресу: 197046,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Большая Посадская ул., д. 4, лит.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Посадский.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продаже допускаются физические и юридические лица, своевременно подавшие заявку на участие в продаже муниципального имущества, представившие документы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перечнем, и задатки которых поступили на указанный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перечисления задатка. Претендент приобретает статус участника продажи муниципального имущества с момента подписания членами комиссии протокола о признании претендентов участниками аукциона.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заключения договора купли-продажи муниципального имущества:</w:t>
      </w:r>
      <w:r w:rsidR="00B81E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продажи муниципального имущества Местная Администрация муниципального образования муниципальный округ Посадский (продавец) и победитель аукциона (покупатель)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с даты подведения итогов продажи муниципального имущества заключают в соответствии с </w:t>
      </w:r>
      <w:hyperlink r:id="rId14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договор купли-продажи имущества по форме согласно Приложению № 3 к данному информационному сообщению.</w:t>
      </w:r>
      <w:proofErr w:type="gramEnd"/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ознакомления покупателей с иной информацией, условиями договора купли-продажи муниципального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ознакомиться с иной информацией, условиями договора купли-продажи муниципального имущества, задать интересующие вопросы можно</w:t>
      </w:r>
      <w:r w:rsidR="00B81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197046, г. Санкт-Петербург, Большая Посадская ул., д. 4, лит. Д, в рабочие дни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пятницу, в период времени с 10 часов 00 минут до 17 часов 00 минут. Произвести осмотр автомобиля можно по адресу: 197046, г. Санкт-Петербург,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Посадская ул., д. 4, лит. Д, в рабочие дни с понедельника по пятницу, в период времени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часов 00 минут до 17 часов 00 минут. Телефон для связи: (812) 2332824, контактное лицо –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Гузелия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Ограничения участия отдельных категорий физических лиц и юридических лиц</w:t>
      </w:r>
      <w:r w:rsidR="008C3D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приватизации муниципального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покупателями муниципального имущества могут быть любые физические и юридические лица, за исключением муниципальных унитарных предприятий, муниципальных учреждений, а также юридических лиц, в уставном капитале которых доля муниципальных образований превышает 25 процентов, кроме случаев, когда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 местного самоуправления муниципальное имущество,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исключительные права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внесены в качестве вклада в уставные капиталы акционерных обществ.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25 процентов плюс одна акция, если иное не установлено Президентом Российской Федерации</w:t>
      </w:r>
      <w:r w:rsidR="008C3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стратегических акционерных обществ.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Порядок определения победителя: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продажи муниципального имущества признается участник, предложивший наиболее высокую цену за имущество.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Место и срок подведения итогов продажи муниципального имущества: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муниципального имущества состоится 27 марта 2018 года  в 12 часов 00 минут, по адресу: 197046, г. Санкт-Петербург, Большая Посадская ул., д. 4, лит. Д, кабинет Главы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и сроки платежа, реквизиты: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итогов продажи муниципального имущества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победителем аукциона договор купли-продажи имущества, согласно Приложению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к данному информационному сообщению. Оплата по договору купли-продажи осуществляется победителем продажи муниципального имущества в десятидневный срок после подписания договора купли-продажи. Оплата приобретаемого имущества производится единовременно в валюте Российской Федерации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ледующим </w:t>
      </w:r>
      <w:proofErr w:type="spellStart"/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</w:t>
      </w:r>
      <w:proofErr w:type="spellEnd"/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Доходы от реализации движимого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продаже муниципального имущества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Местную Администрацию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Посадский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ПРОДАЖЕ МУНИЦИПАЛЬНОГО ИМУЩЕСТВА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_________________ 20__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юридического лица - полное наименование, местонахождение;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физического лица - ФИО, место жительства, паспортные данные;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(именуемый в дальнейшем Претендент), в лице 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продаже муниципального имущества, находящегося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муниципального образования муниципальный округ Посадский,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ранспортного средства 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2011 года выпуска, - которая состоится 27 марта 2018 года в 12 часов 00 минут, обязуюсь: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условия продажи муниципального имущества, содержащиеся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сообщении о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продаже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имущества, находящегося в собственности муниципального образования муниципальный округ Посадский, – транспортного средства (ТС) марки транспортного средства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2011 года выпуска,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муниципальный округ Посадский (далее –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«www.mo60.ru», официальном сайте Российской Федерации в сети Интернет для размещения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проведении торгов - </w:t>
      </w:r>
      <w:hyperlink r:id="rId15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проведения продажи муниципального имущества посредством публичного предложения, установленный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заявителя победителем продажи муниципального имущества заключить договор купли-продажи объекта движимого имущества в течение пяти рабочих дней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муниципального имущества, и уплатить указанную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цену, в срок,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согласен с тем, что при уклонении или отказе победителя продажи муниципального имущества от заключения в установленный срок договора купли-продажи или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договором купли-продажи срок платежа, задаток ему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заявитель подтверждает, что он ознакомлен с предварительной информацией о подлежащем приватизации объекте движимого имущества, технической документацией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данное имущество и проектом договора купли-продажи.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сведениями, изложенными в информационном сообщении о продаже муниципального имущества,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ними согласен, никаких претензий и возражений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составлена в 2 (Двух) экземплярах, 1 (Один) из которых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 продажи муниципального имущества, другой - у заявителя.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в соответствии с перечнем, указанным</w:t>
      </w:r>
      <w:r w:rsidR="008C3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 о продаже муниципального имущества, и опись представленных документов, которая составляется в 2 (Двух) экземплярах.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и реквизиты счёта для возврата задатка: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документов на _____/ _________________ лист__ и документы согласно описи на _____/ _________________ лист_.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полномочного представителя)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уполномоченным лицом организатора продажи муниципального имущества: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 201___ г. за № _____________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заявку:</w:t>
      </w:r>
    </w:p>
    <w:p w:rsidR="00BC703A" w:rsidRPr="00BC703A" w:rsidRDefault="00BC703A" w:rsidP="00BC703A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/ ____________________ /</w:t>
      </w:r>
    </w:p>
    <w:p w:rsidR="00BC703A" w:rsidRPr="00BC703A" w:rsidRDefault="00BC703A" w:rsidP="00BC703A">
      <w:pPr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описи документов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703A" w:rsidRPr="00BC703A" w:rsidRDefault="00BC703A" w:rsidP="00BC70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приложенных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на участие в продаже объекта движимого имущества</w:t>
      </w:r>
    </w:p>
    <w:p w:rsidR="00BC703A" w:rsidRPr="00BC703A" w:rsidRDefault="00BC703A" w:rsidP="00BC703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от «__» _______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6"/>
        <w:gridCol w:w="3344"/>
        <w:gridCol w:w="2401"/>
        <w:gridCol w:w="2754"/>
      </w:tblGrid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документа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(оригинал или копия документа)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703A" w:rsidRPr="00BC703A" w:rsidTr="00BC703A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703A" w:rsidRPr="00BC703A" w:rsidRDefault="00BC703A" w:rsidP="00BC7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на ___________ / ____________________________________________________/ листах.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Сдал (претендент): ____________________________(Подпись, Фамилия, Инициалы)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«____»_____________</w:t>
      </w:r>
      <w:proofErr w:type="spell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20___г</w:t>
      </w:r>
      <w:proofErr w:type="spell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организатора торгов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«____»_____________</w:t>
      </w:r>
      <w:proofErr w:type="spellStart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20___г</w:t>
      </w:r>
      <w:proofErr w:type="spellEnd"/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Время: _______________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 (уполномоченное лицо организатора торгов):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 (Подпись, Фамилия, Инициалы)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D85" w:rsidRDefault="008C3D85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купли-продажи движимого имущества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движимого имущества № 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_________________ 20__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договор о нижеследующем: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и оплатить автомобиль, имеющий следующие технические характеристики: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марка, модель: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регистрационный знак: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737631;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ТС: В;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выпуска ТС: 2011;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 кузова: белый;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двигателя, кВт/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</w:t>
      </w:r>
      <w:proofErr w:type="gram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рабочий объем двигателя, куб. см.: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1598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двигателя: бензиновый;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.: 2000;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без нагрузки,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.: 1480,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«Имущество»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условиях,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с подачей предложений о цене имущества в закрытой форме, в соответствии с протоколом об итогах аукциона от «___» ___________ 20__ г.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отчуждаемое по настоящему договору, принадлежит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Продавцу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собственности, что подтверждается свидетельством о регистрации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выданным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паспортом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выданным Центральной акцизной таможней 02 сентября 2011 года.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ДОГОВОРА</w:t>
      </w:r>
    </w:p>
    <w:p w:rsidR="00BC703A" w:rsidRPr="00BC703A" w:rsidRDefault="00BC703A" w:rsidP="00BC703A">
      <w:pPr>
        <w:keepLines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Цена указанного в п. 1.1. настоящего договора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после выполнения п. 3.2.1. настоящего договора передать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Произвести в десятидневный срок со дня заключения настоящего договора: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в размере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руб.) в размере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руб., единовременным платежом в валюте Российской Федерации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денежных средств по следующим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реквизитам: 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Местная Администрация муниципального образования муниципальный округ Посадский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Посадский)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Доходы от реализации движимого муниципального имущества.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указанный в настоящем пункте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переданное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передаточного акта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Право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передаточного акта по форме согласно Приложению № 1 к настоящему договору.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произвести с ним регистрационные действия в Управлении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Санкт-Петербургу и Ленинградской области.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до перехода к нему права собственности на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отчуждать его или распоряжаться им иным образом.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СТОРОН. РАСТОРЖЕНИЕ ДОГОВОРА</w:t>
      </w:r>
    </w:p>
    <w:p w:rsidR="00BC703A" w:rsidRPr="00BC703A" w:rsidRDefault="00BC703A" w:rsidP="00BC70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709" w:firstLine="1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несвоевременной оплате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 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3 настоящего договора,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0,2 % от суммы задолженности за каждый календарный день просрочки платежа.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уклонения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передаточного акта на продаваемое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0,1 % за каждый календарный день от стоимости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2.1. договора.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уклонения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аукционе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исполнения договора купли-продажи, при этом,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Покупателю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изъятии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третьими лицами по основаниям, возникшим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исполнения настоящего договора,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возместить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убытки.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недостатки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возникшие до его передачи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причинам, возникшим до этого момента.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ДОГОВОРА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своих обязательств по данному договору.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УСЛОВИЯ. ЗАКЛЮЧИТЕЛЬНЫЕ ПОЛОЖЕНИЯ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 заключения настоящего договора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продано, не заложено, в споре и под арестом не состоит.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Споры, возникающие при исполнении настоящего договора, подлежат рассмотрению в соответствии с действующим законодательством Российской Федерации.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договор составлен в 3 (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имеющих равную юридическую силу, по одному для каждой из сторон, третий экземпляр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регистрационных действий 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Санкт-Петербургу и Ленинградской области.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Chars="709" w:firstLine="1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ЮРИДИЧЕСКИЕ АДРЕСА, РЕКВИЗИТЫ И ПОДПИСИ СТОРОН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Адрес: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г. Санкт-Петербург,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Посадская ул., д. 4, лит. Д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(812) 233-28-24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03723002050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Северо-Западное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79731184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Воронцов       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/______________/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 20__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 движимого имущества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 от «___» ____________ 20 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-передачи транспортного средства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_________________ 20__ г.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«Стороны»,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настоящий Акт о том, что в соответствии</w:t>
      </w:r>
      <w:r w:rsidR="0012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Договором купли-продажи движимого имущества № _________ от «___» ___________ 20__ г.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передал, 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технически исправный автомобиль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178, идентификационный номер (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FS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BJ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737631, модель, № двигателя: 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FHCBPSA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C703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01 1287107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кузова – белый, мощность двигателя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(кВт) – 120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л.с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88кВт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объем двигателя (</w:t>
      </w:r>
      <w:proofErr w:type="spellStart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куб.см</w:t>
      </w:r>
      <w:proofErr w:type="spellEnd"/>
      <w:r w:rsidRPr="00BC703A">
        <w:rPr>
          <w:rFonts w:ascii="Times New Roman" w:eastAsia="Calibri" w:hAnsi="Times New Roman" w:cs="Times New Roman"/>
          <w:sz w:val="24"/>
          <w:szCs w:val="24"/>
          <w:lang w:eastAsia="ru-RU"/>
        </w:rPr>
        <w:t>) – 1598, тип двигателя – бензиновый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разрешенная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масса – 2000 кг, масса без нагрузки – 1480 кг, свидетельство о регистрации ТС 78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ХК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815041, выдано 28.12.2011 ГИБДД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ОПМРО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Шкиперский проспект; паспорт транспортного средства 77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906125, выдан Центральной акцизной таможней 02 сентября 2011 года, стоимостью _______________ (</w:t>
      </w:r>
      <w:r w:rsidRPr="00BC7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цифрами и прописью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Идентификационные номера автомобиля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сверены, комплектность транспортного средства проверена и соответствует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подтверждают, что купля-продажа автомобиля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осуществлена в строгом соответствии с требованиями вышеуказанного Договора.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ознакомился с техническим состоянием транспортного средства, все имеющиеся недостатки обнаружил, претензий по техническому состоянию автомобиля не имеет.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друг к другу каких-либо претензий, в том числе, имущественных.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«Покупатель»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Воронцов/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________________/ ____________/</w:t>
      </w:r>
    </w:p>
    <w:p w:rsidR="00BC703A" w:rsidRPr="00BC703A" w:rsidRDefault="00BC703A" w:rsidP="00BC703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8A" w:rsidRDefault="0012278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договора о задатке</w:t>
      </w:r>
    </w:p>
    <w:p w:rsidR="00BC703A" w:rsidRPr="00BC703A" w:rsidRDefault="00BC703A" w:rsidP="00BC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задатке с претендентом на участие в продаже движимого имущества, находящегося в собственности муниципального образования муниципальный округ Посадский </w:t>
      </w: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«____» ____________ 20___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Посадский (далее –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Посадский), в лице Главы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Воронцова Ярослава Алексеевича, действующего на основании Устава муниципального образования муниципальный округ Посадский,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_____________________________________________________________________________,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(фирменное наименование, местонахождение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юридического лица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), ФИО, паспортные данные, сведения о месте жительства (</w:t>
      </w:r>
      <w:r w:rsidRPr="00BC70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физических лиц</w:t>
      </w:r>
      <w:r w:rsidRPr="00BC703A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_________, именуемый в дальнейшем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а вместе именуемые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21.12.2001 № 178-ФЗ «О приватизации государственного и муниципального имущества», </w:t>
      </w:r>
      <w:r w:rsidRPr="00BC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Решением Муниципального Совета муниципального образования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Посадский от 20.06.2017 № 7/03 «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приватизации муниципального имущества муниципального образования муниципальный округ Посадский»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задатке, именуемый далее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«Договор»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движимого имущества, находящегося в собственности муниципального образования муниципальный округ Посадский, – транспортного средства марки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на условиях, предусмотренных информационным сообщением о проведении </w:t>
      </w:r>
      <w:r w:rsidRPr="00BC70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продажи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имущества,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муниципальный округ Посадский «www.mo60.ru», официальном сайте Российской Федерации в сети Интернет для размещения информации о проведении торгов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C7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703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задатка денежные средства в размере 20 % от начальной цены продажи движимого имущества, что составляет 66237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(Шестьдесят шесть тысяч двести тридцать семь рублей 00 копеек) (далее -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обеспечения исполнения обязательств</w:t>
      </w:r>
      <w:r w:rsidR="00F91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транспортного средства марки </w:t>
      </w:r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CITROEN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BERLINGO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 года выпуска, регистрационный знак 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BC7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178, в случае признания Претендента победителем продажи муниципального имущества, и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имущества.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Внесение Задатка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перечисляется единым платежом в валюте Российской Федерации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Посадский: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40302810300003000021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05723002050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 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 </w:t>
      </w:r>
    </w:p>
    <w:p w:rsidR="00BC703A" w:rsidRPr="00BC703A" w:rsidRDefault="00BC703A" w:rsidP="00BC70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79731184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  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Задаток для участия в продаже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указанной в информационном сообщении, то есть не позднее 16 марта 2018 года.</w:t>
      </w:r>
    </w:p>
    <w:p w:rsidR="00BC703A" w:rsidRPr="00BC703A" w:rsidRDefault="00BC703A" w:rsidP="00BC7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BC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Посадский, является выписка со счета МА МО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Возврат Задатка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продаже муниципального имущества;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отзывает заявку в установленный срок.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возвращения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продажи муниципального имущества, за исключением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победителя, задаток возвращается в течение пяти календарных дней со дня подведения итогов продажи муниципального имущества;</w:t>
      </w:r>
    </w:p>
    <w:p w:rsidR="00BC703A" w:rsidRPr="00BC703A" w:rsidRDefault="00BC703A" w:rsidP="00BC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допущенным к участию в продаже муниципального имущества, - в течение пяти календарных дней со дня подписания протокола о признании претендентов участниками продажи муниципального имущества;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заявки до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поступивший от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в срок не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 В случае отзыва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позднее даты окончания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в порядке, установленном для участников продажи муниципального имущества.</w:t>
      </w:r>
    </w:p>
    <w:p w:rsidR="00BC703A" w:rsidRPr="00BC703A" w:rsidRDefault="00BC703A" w:rsidP="00BC70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перечислением денежных средств на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6 настоящего Договора.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продажи муниципального имущества, не возвращается и засчитывается в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приобретаемого движимого имущества.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признанный победителем продажи муниципального имущества, уклоняется или отказывается от заключения договора купли-продажи движимого имущества в течение 5 рабочих дней с даты подведения итогов продажи муниципального имущества,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возвращается.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признанным победителем продажи муниципального имущества и заключившим 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купли-продажи, обязанности по оплате имущества в соответствии с указанным договором,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не возвращается.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признания продажи муниципального имущества несостоявшейся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возвратить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Претенденту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муниципального имущества.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продления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Продавцом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переноса срока определения участников и подведения итогов продажи муниципального имущества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возврата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случае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сумму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рабочих дней с даты поступления в адрес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требования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суммы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продлением срока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переноса срока определения участников и подведения итогов продажи муниципального имущества. </w:t>
      </w:r>
    </w:p>
    <w:p w:rsidR="00BC703A" w:rsidRPr="00BC703A" w:rsidRDefault="00BC703A" w:rsidP="00BC703A">
      <w:pPr>
        <w:spacing w:after="0" w:line="240" w:lineRule="auto"/>
        <w:ind w:right="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проведения продажи муниципального имущества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 Претендентам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</w:t>
      </w: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информационного сообщения.</w:t>
      </w:r>
    </w:p>
    <w:p w:rsidR="00BC703A" w:rsidRPr="00BC703A" w:rsidRDefault="00BC703A" w:rsidP="00BC7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Договора</w:t>
      </w:r>
    </w:p>
    <w:p w:rsidR="00BC703A" w:rsidRPr="00BC703A" w:rsidRDefault="00BC703A" w:rsidP="00BC70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полного выполнения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данному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Договору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условия. Заключительные положения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Споры, возникающие при исполнении настоящего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рассмотрению в соответствии с действующим законодательством Российской Федерации.</w:t>
      </w:r>
    </w:p>
    <w:p w:rsidR="00BC703A" w:rsidRPr="00BC703A" w:rsidRDefault="00BC703A" w:rsidP="00BC7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2 (двух) экземплярах, имеющих равную юридическую силу, по одному для каждой из </w:t>
      </w:r>
      <w:r w:rsidRPr="00BC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03A" w:rsidRPr="00BC703A" w:rsidRDefault="00BC703A" w:rsidP="00B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Юридические адреса, реквизиты и подписи Сторон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Претендент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 Адрес: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197046, г. Санкт-Петербург,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Посадская ул., д. 4, лит. Д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(812) 233-28-24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7813337860,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781301001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40288563000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40204810500000000207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03723002050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Санкт-Петербургу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Посадский) Северо-Западное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г. Санкт-Петербург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044030001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1067847035475</w:t>
      </w:r>
    </w:p>
    <w:p w:rsidR="00BC703A" w:rsidRP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79731184 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40391000 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Посадский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Воронцов        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 /______________/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_______________ 20__ г.</w:t>
      </w:r>
    </w:p>
    <w:p w:rsidR="00BC703A" w:rsidRPr="00BC703A" w:rsidRDefault="00BC703A" w:rsidP="00BC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03A" w:rsidRDefault="00BC703A" w:rsidP="00BC7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7F" w:rsidRDefault="008C797F" w:rsidP="00BC7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7F" w:rsidRDefault="008C797F" w:rsidP="00BC7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7F" w:rsidRDefault="008C797F" w:rsidP="00BC7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03A" w:rsidRPr="00F64CAC" w:rsidRDefault="00BC703A" w:rsidP="00F91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703A" w:rsidRPr="00F64CAC" w:rsidSect="00BC703A">
      <w:footerReference w:type="default" r:id="rId17"/>
      <w:footerReference w:type="first" r:id="rId18"/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8F" w:rsidRDefault="0053308F">
      <w:pPr>
        <w:spacing w:after="0" w:line="240" w:lineRule="auto"/>
      </w:pPr>
      <w:r>
        <w:separator/>
      </w:r>
    </w:p>
  </w:endnote>
  <w:endnote w:type="continuationSeparator" w:id="0">
    <w:p w:rsidR="0053308F" w:rsidRDefault="005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A" w:rsidRDefault="00BC703A" w:rsidP="00BC703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A" w:rsidRDefault="00BC703A" w:rsidP="00BC703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8F" w:rsidRDefault="0053308F">
      <w:pPr>
        <w:spacing w:after="0" w:line="240" w:lineRule="auto"/>
      </w:pPr>
      <w:r>
        <w:separator/>
      </w:r>
    </w:p>
  </w:footnote>
  <w:footnote w:type="continuationSeparator" w:id="0">
    <w:p w:rsidR="0053308F" w:rsidRDefault="0053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1"/>
    <w:rsid w:val="000612A1"/>
    <w:rsid w:val="000B487D"/>
    <w:rsid w:val="0012278A"/>
    <w:rsid w:val="00295F2F"/>
    <w:rsid w:val="0038216B"/>
    <w:rsid w:val="0053308F"/>
    <w:rsid w:val="008A0681"/>
    <w:rsid w:val="008C3D85"/>
    <w:rsid w:val="008C797F"/>
    <w:rsid w:val="00994F66"/>
    <w:rsid w:val="00A8532C"/>
    <w:rsid w:val="00B81EB7"/>
    <w:rsid w:val="00BC703A"/>
    <w:rsid w:val="00CC2113"/>
    <w:rsid w:val="00E7315A"/>
    <w:rsid w:val="00F64CAC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C703A"/>
  </w:style>
  <w:style w:type="paragraph" w:styleId="a7">
    <w:name w:val="Normal (Web)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C703A"/>
    <w:rPr>
      <w:b/>
      <w:bCs/>
    </w:rPr>
  </w:style>
  <w:style w:type="character" w:customStyle="1" w:styleId="apple-converted-space">
    <w:name w:val="apple-converted-space"/>
    <w:basedOn w:val="a0"/>
    <w:rsid w:val="00BC703A"/>
  </w:style>
  <w:style w:type="paragraph" w:customStyle="1" w:styleId="p4">
    <w:name w:val="p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03A"/>
  </w:style>
  <w:style w:type="paragraph" w:customStyle="1" w:styleId="p2">
    <w:name w:val="p2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03A"/>
  </w:style>
  <w:style w:type="paragraph" w:customStyle="1" w:styleId="p5">
    <w:name w:val="p5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703A"/>
  </w:style>
  <w:style w:type="paragraph" w:customStyle="1" w:styleId="p6">
    <w:name w:val="p6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C703A"/>
    <w:rPr>
      <w:color w:val="0000FF"/>
      <w:u w:val="single"/>
    </w:rPr>
  </w:style>
  <w:style w:type="paragraph" w:customStyle="1" w:styleId="p8">
    <w:name w:val="p8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703A"/>
  </w:style>
  <w:style w:type="character" w:customStyle="1" w:styleId="s5">
    <w:name w:val="s5"/>
    <w:basedOn w:val="a0"/>
    <w:rsid w:val="00BC703A"/>
  </w:style>
  <w:style w:type="paragraph" w:customStyle="1" w:styleId="Normal1">
    <w:name w:val="Normal1"/>
    <w:rsid w:val="00BC703A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C703A"/>
  </w:style>
  <w:style w:type="paragraph" w:styleId="aa">
    <w:name w:val="List Paragraph"/>
    <w:basedOn w:val="a"/>
    <w:uiPriority w:val="34"/>
    <w:qFormat/>
    <w:rsid w:val="00BC70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91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C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BC703A"/>
  </w:style>
  <w:style w:type="paragraph" w:styleId="a7">
    <w:name w:val="Normal (Web)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C703A"/>
    <w:rPr>
      <w:b/>
      <w:bCs/>
    </w:rPr>
  </w:style>
  <w:style w:type="character" w:customStyle="1" w:styleId="apple-converted-space">
    <w:name w:val="apple-converted-space"/>
    <w:basedOn w:val="a0"/>
    <w:rsid w:val="00BC703A"/>
  </w:style>
  <w:style w:type="paragraph" w:customStyle="1" w:styleId="p4">
    <w:name w:val="p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703A"/>
  </w:style>
  <w:style w:type="paragraph" w:customStyle="1" w:styleId="p2">
    <w:name w:val="p2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703A"/>
  </w:style>
  <w:style w:type="paragraph" w:customStyle="1" w:styleId="p5">
    <w:name w:val="p5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703A"/>
  </w:style>
  <w:style w:type="paragraph" w:customStyle="1" w:styleId="p6">
    <w:name w:val="p6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C703A"/>
    <w:rPr>
      <w:color w:val="0000FF"/>
      <w:u w:val="single"/>
    </w:rPr>
  </w:style>
  <w:style w:type="paragraph" w:customStyle="1" w:styleId="p8">
    <w:name w:val="p8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C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703A"/>
  </w:style>
  <w:style w:type="character" w:customStyle="1" w:styleId="s5">
    <w:name w:val="s5"/>
    <w:basedOn w:val="a0"/>
    <w:rsid w:val="00BC703A"/>
  </w:style>
  <w:style w:type="paragraph" w:customStyle="1" w:styleId="Normal1">
    <w:name w:val="Normal1"/>
    <w:rsid w:val="00BC703A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7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C703A"/>
  </w:style>
  <w:style w:type="paragraph" w:styleId="aa">
    <w:name w:val="List Paragraph"/>
    <w:basedOn w:val="a"/>
    <w:uiPriority w:val="34"/>
    <w:qFormat/>
    <w:rsid w:val="00BC70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F9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4BC8DA1171356F27FBC1D80C98F4E3FBB6BB824ACF23877414D75CA74A1EE833AD3DFE5A73ECF4q2d9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505.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23" TargetMode="External"/><Relationship Id="rId14" Type="http://schemas.openxmlformats.org/officeDocument/2006/relationships/hyperlink" Target="consultantplus://offline/ref=5576F2EE7E4899933D432A7C8BDCA965EA267CAE79AE0AE5E1B0EC4E1D258D9BD2F6C26C7AD2C783Q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kkkaaa</dc:creator>
  <cp:lastModifiedBy>kkkaaa</cp:lastModifiedBy>
  <cp:revision>3</cp:revision>
  <dcterms:created xsi:type="dcterms:W3CDTF">2018-02-12T09:46:00Z</dcterms:created>
  <dcterms:modified xsi:type="dcterms:W3CDTF">2018-02-12T12:29:00Z</dcterms:modified>
</cp:coreProperties>
</file>